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D046" w14:textId="77777777" w:rsidR="00380903" w:rsidRDefault="00380903" w:rsidP="00380903">
      <w:pPr>
        <w:jc w:val="center"/>
        <w:rPr>
          <w:b/>
          <w:bCs/>
          <w:sz w:val="96"/>
          <w:szCs w:val="96"/>
        </w:rPr>
      </w:pPr>
    </w:p>
    <w:p w14:paraId="06650948" w14:textId="77777777" w:rsidR="00380903" w:rsidRDefault="00380903" w:rsidP="00380903">
      <w:pPr>
        <w:jc w:val="center"/>
        <w:rPr>
          <w:b/>
          <w:bCs/>
          <w:sz w:val="96"/>
          <w:szCs w:val="96"/>
        </w:rPr>
      </w:pPr>
    </w:p>
    <w:p w14:paraId="51CF19D1" w14:textId="5DF54E94" w:rsidR="00416381" w:rsidRPr="00380903" w:rsidRDefault="00D300F4" w:rsidP="00380903">
      <w:pPr>
        <w:jc w:val="center"/>
        <w:rPr>
          <w:b/>
          <w:bCs/>
          <w:sz w:val="96"/>
          <w:szCs w:val="96"/>
        </w:rPr>
      </w:pPr>
      <w:r>
        <w:rPr>
          <w:b/>
          <w:bCs/>
          <w:sz w:val="96"/>
          <w:szCs w:val="96"/>
        </w:rPr>
        <w:t>Creating ‘Quick’ Order Entry</w:t>
      </w:r>
    </w:p>
    <w:p w14:paraId="111E451D" w14:textId="77777777" w:rsidR="00924CBA" w:rsidRPr="00380903" w:rsidRDefault="00924CBA" w:rsidP="00380903">
      <w:pPr>
        <w:jc w:val="center"/>
        <w:rPr>
          <w:sz w:val="56"/>
          <w:szCs w:val="56"/>
        </w:rPr>
      </w:pPr>
      <w:proofErr w:type="spellStart"/>
      <w:r w:rsidRPr="00380903">
        <w:rPr>
          <w:sz w:val="56"/>
          <w:szCs w:val="56"/>
        </w:rPr>
        <w:t>Mascidon</w:t>
      </w:r>
      <w:proofErr w:type="spellEnd"/>
      <w:r w:rsidRPr="00380903">
        <w:rPr>
          <w:sz w:val="56"/>
          <w:szCs w:val="56"/>
        </w:rPr>
        <w:t xml:space="preserve"> LLC</w:t>
      </w:r>
    </w:p>
    <w:p w14:paraId="514E2960" w14:textId="204C6BB5" w:rsidR="00924CBA" w:rsidRPr="00380903" w:rsidRDefault="00D300F4" w:rsidP="00380903">
      <w:pPr>
        <w:jc w:val="center"/>
        <w:rPr>
          <w:sz w:val="56"/>
          <w:szCs w:val="56"/>
        </w:rPr>
      </w:pPr>
      <w:r>
        <w:rPr>
          <w:sz w:val="56"/>
          <w:szCs w:val="56"/>
        </w:rPr>
        <w:t>April</w:t>
      </w:r>
      <w:r w:rsidR="00380903">
        <w:rPr>
          <w:sz w:val="56"/>
          <w:szCs w:val="56"/>
        </w:rPr>
        <w:t xml:space="preserve"> </w:t>
      </w:r>
      <w:r w:rsidR="00924CBA" w:rsidRPr="00380903">
        <w:rPr>
          <w:sz w:val="56"/>
          <w:szCs w:val="56"/>
        </w:rPr>
        <w:t>2023</w:t>
      </w:r>
    </w:p>
    <w:p w14:paraId="3E96186C" w14:textId="77777777" w:rsidR="00924CBA" w:rsidRDefault="00924CBA">
      <w:r>
        <w:br w:type="page"/>
      </w:r>
    </w:p>
    <w:sdt>
      <w:sdtPr>
        <w:rPr>
          <w:rFonts w:asciiTheme="minorHAnsi" w:eastAsiaTheme="minorHAnsi" w:hAnsiTheme="minorHAnsi" w:cstheme="minorBidi"/>
          <w:color w:val="auto"/>
          <w:kern w:val="2"/>
          <w:sz w:val="22"/>
          <w:szCs w:val="22"/>
          <w14:ligatures w14:val="standardContextual"/>
        </w:rPr>
        <w:id w:val="-10915953"/>
        <w:docPartObj>
          <w:docPartGallery w:val="Table of Contents"/>
          <w:docPartUnique/>
        </w:docPartObj>
      </w:sdtPr>
      <w:sdtEndPr>
        <w:rPr>
          <w:b/>
          <w:bCs/>
          <w:noProof/>
        </w:rPr>
      </w:sdtEndPr>
      <w:sdtContent>
        <w:p w14:paraId="7619A53F" w14:textId="4C6CA972" w:rsidR="00380903" w:rsidRDefault="00380903">
          <w:pPr>
            <w:pStyle w:val="TOCHeading"/>
          </w:pPr>
          <w:r>
            <w:t>Table of Contents</w:t>
          </w:r>
        </w:p>
        <w:p w14:paraId="51BB1C12" w14:textId="04E45D37" w:rsidR="00442482" w:rsidRDefault="00380903">
          <w:pPr>
            <w:pStyle w:val="TOC1"/>
            <w:tabs>
              <w:tab w:val="right" w:leader="dot" w:pos="9350"/>
            </w:tabs>
            <w:rPr>
              <w:rFonts w:eastAsiaTheme="minorEastAsia"/>
              <w:noProof/>
              <w:kern w:val="0"/>
              <w14:ligatures w14:val="none"/>
            </w:rPr>
          </w:pPr>
          <w:r>
            <w:fldChar w:fldCharType="begin"/>
          </w:r>
          <w:r>
            <w:instrText xml:space="preserve"> TOC \o "1-3" \h \z \u </w:instrText>
          </w:r>
          <w:r>
            <w:fldChar w:fldCharType="separate"/>
          </w:r>
          <w:hyperlink w:anchor="_Toc132358562" w:history="1">
            <w:r w:rsidR="00442482" w:rsidRPr="00EC64CB">
              <w:rPr>
                <w:rStyle w:val="Hyperlink"/>
                <w:noProof/>
              </w:rPr>
              <w:t>SAP Quick Order Entry Overview</w:t>
            </w:r>
            <w:r w:rsidR="00442482">
              <w:rPr>
                <w:noProof/>
                <w:webHidden/>
              </w:rPr>
              <w:tab/>
            </w:r>
            <w:r w:rsidR="00442482">
              <w:rPr>
                <w:noProof/>
                <w:webHidden/>
              </w:rPr>
              <w:fldChar w:fldCharType="begin"/>
            </w:r>
            <w:r w:rsidR="00442482">
              <w:rPr>
                <w:noProof/>
                <w:webHidden/>
              </w:rPr>
              <w:instrText xml:space="preserve"> PAGEREF _Toc132358562 \h </w:instrText>
            </w:r>
            <w:r w:rsidR="00442482">
              <w:rPr>
                <w:noProof/>
                <w:webHidden/>
              </w:rPr>
            </w:r>
            <w:r w:rsidR="00442482">
              <w:rPr>
                <w:noProof/>
                <w:webHidden/>
              </w:rPr>
              <w:fldChar w:fldCharType="separate"/>
            </w:r>
            <w:r w:rsidR="00442482">
              <w:rPr>
                <w:noProof/>
                <w:webHidden/>
              </w:rPr>
              <w:t>4</w:t>
            </w:r>
            <w:r w:rsidR="00442482">
              <w:rPr>
                <w:noProof/>
                <w:webHidden/>
              </w:rPr>
              <w:fldChar w:fldCharType="end"/>
            </w:r>
          </w:hyperlink>
        </w:p>
        <w:p w14:paraId="1230CEA3" w14:textId="0B58F1FE" w:rsidR="00442482" w:rsidRDefault="006B33A7">
          <w:pPr>
            <w:pStyle w:val="TOC2"/>
            <w:tabs>
              <w:tab w:val="right" w:leader="dot" w:pos="9350"/>
            </w:tabs>
            <w:rPr>
              <w:rFonts w:eastAsiaTheme="minorEastAsia"/>
              <w:noProof/>
              <w:kern w:val="0"/>
              <w14:ligatures w14:val="none"/>
            </w:rPr>
          </w:pPr>
          <w:hyperlink w:anchor="_Toc132358563" w:history="1">
            <w:r w:rsidR="00442482" w:rsidRPr="00EC64CB">
              <w:rPr>
                <w:rStyle w:val="Hyperlink"/>
                <w:noProof/>
              </w:rPr>
              <w:t>Figure 1.1 Quick Order Button on The Customer Master</w:t>
            </w:r>
            <w:r w:rsidR="00442482">
              <w:rPr>
                <w:noProof/>
                <w:webHidden/>
              </w:rPr>
              <w:tab/>
            </w:r>
            <w:r w:rsidR="00442482">
              <w:rPr>
                <w:noProof/>
                <w:webHidden/>
              </w:rPr>
              <w:fldChar w:fldCharType="begin"/>
            </w:r>
            <w:r w:rsidR="00442482">
              <w:rPr>
                <w:noProof/>
                <w:webHidden/>
              </w:rPr>
              <w:instrText xml:space="preserve"> PAGEREF _Toc132358563 \h </w:instrText>
            </w:r>
            <w:r w:rsidR="00442482">
              <w:rPr>
                <w:noProof/>
                <w:webHidden/>
              </w:rPr>
            </w:r>
            <w:r w:rsidR="00442482">
              <w:rPr>
                <w:noProof/>
                <w:webHidden/>
              </w:rPr>
              <w:fldChar w:fldCharType="separate"/>
            </w:r>
            <w:r w:rsidR="00442482">
              <w:rPr>
                <w:noProof/>
                <w:webHidden/>
              </w:rPr>
              <w:t>5</w:t>
            </w:r>
            <w:r w:rsidR="00442482">
              <w:rPr>
                <w:noProof/>
                <w:webHidden/>
              </w:rPr>
              <w:fldChar w:fldCharType="end"/>
            </w:r>
          </w:hyperlink>
        </w:p>
        <w:p w14:paraId="7573EC7F" w14:textId="00D8ADE7" w:rsidR="00442482" w:rsidRDefault="006B33A7">
          <w:pPr>
            <w:pStyle w:val="TOC2"/>
            <w:tabs>
              <w:tab w:val="right" w:leader="dot" w:pos="9350"/>
            </w:tabs>
            <w:rPr>
              <w:rFonts w:eastAsiaTheme="minorEastAsia"/>
              <w:noProof/>
              <w:kern w:val="0"/>
              <w14:ligatures w14:val="none"/>
            </w:rPr>
          </w:pPr>
          <w:hyperlink w:anchor="_Toc132358564" w:history="1">
            <w:r w:rsidR="00442482" w:rsidRPr="00EC64CB">
              <w:rPr>
                <w:rStyle w:val="Hyperlink"/>
                <w:noProof/>
              </w:rPr>
              <w:t>Figure 1.2 Entry of Quantities Required</w:t>
            </w:r>
            <w:r w:rsidR="00442482">
              <w:rPr>
                <w:noProof/>
                <w:webHidden/>
              </w:rPr>
              <w:tab/>
            </w:r>
            <w:r w:rsidR="00442482">
              <w:rPr>
                <w:noProof/>
                <w:webHidden/>
              </w:rPr>
              <w:fldChar w:fldCharType="begin"/>
            </w:r>
            <w:r w:rsidR="00442482">
              <w:rPr>
                <w:noProof/>
                <w:webHidden/>
              </w:rPr>
              <w:instrText xml:space="preserve"> PAGEREF _Toc132358564 \h </w:instrText>
            </w:r>
            <w:r w:rsidR="00442482">
              <w:rPr>
                <w:noProof/>
                <w:webHidden/>
              </w:rPr>
            </w:r>
            <w:r w:rsidR="00442482">
              <w:rPr>
                <w:noProof/>
                <w:webHidden/>
              </w:rPr>
              <w:fldChar w:fldCharType="separate"/>
            </w:r>
            <w:r w:rsidR="00442482">
              <w:rPr>
                <w:noProof/>
                <w:webHidden/>
              </w:rPr>
              <w:t>5</w:t>
            </w:r>
            <w:r w:rsidR="00442482">
              <w:rPr>
                <w:noProof/>
                <w:webHidden/>
              </w:rPr>
              <w:fldChar w:fldCharType="end"/>
            </w:r>
          </w:hyperlink>
        </w:p>
        <w:p w14:paraId="7B44C78F" w14:textId="0172787B" w:rsidR="00442482" w:rsidRDefault="006B33A7">
          <w:pPr>
            <w:pStyle w:val="TOC2"/>
            <w:tabs>
              <w:tab w:val="right" w:leader="dot" w:pos="9350"/>
            </w:tabs>
            <w:rPr>
              <w:rFonts w:eastAsiaTheme="minorEastAsia"/>
              <w:noProof/>
              <w:kern w:val="0"/>
              <w14:ligatures w14:val="none"/>
            </w:rPr>
          </w:pPr>
          <w:hyperlink w:anchor="_Toc132358565" w:history="1">
            <w:r w:rsidR="00442482" w:rsidRPr="00EC64CB">
              <w:rPr>
                <w:rStyle w:val="Hyperlink"/>
                <w:noProof/>
              </w:rPr>
              <w:t>Figure 1.3 Order Created from ‘Quick Entry’ – Logistics tab</w:t>
            </w:r>
            <w:r w:rsidR="00442482">
              <w:rPr>
                <w:noProof/>
                <w:webHidden/>
              </w:rPr>
              <w:tab/>
            </w:r>
            <w:r w:rsidR="00442482">
              <w:rPr>
                <w:noProof/>
                <w:webHidden/>
              </w:rPr>
              <w:fldChar w:fldCharType="begin"/>
            </w:r>
            <w:r w:rsidR="00442482">
              <w:rPr>
                <w:noProof/>
                <w:webHidden/>
              </w:rPr>
              <w:instrText xml:space="preserve"> PAGEREF _Toc132358565 \h </w:instrText>
            </w:r>
            <w:r w:rsidR="00442482">
              <w:rPr>
                <w:noProof/>
                <w:webHidden/>
              </w:rPr>
            </w:r>
            <w:r w:rsidR="00442482">
              <w:rPr>
                <w:noProof/>
                <w:webHidden/>
              </w:rPr>
              <w:fldChar w:fldCharType="separate"/>
            </w:r>
            <w:r w:rsidR="00442482">
              <w:rPr>
                <w:noProof/>
                <w:webHidden/>
              </w:rPr>
              <w:t>6</w:t>
            </w:r>
            <w:r w:rsidR="00442482">
              <w:rPr>
                <w:noProof/>
                <w:webHidden/>
              </w:rPr>
              <w:fldChar w:fldCharType="end"/>
            </w:r>
          </w:hyperlink>
        </w:p>
        <w:p w14:paraId="18A8A9DE" w14:textId="7B63E82B" w:rsidR="00442482" w:rsidRDefault="006B33A7">
          <w:pPr>
            <w:pStyle w:val="TOC2"/>
            <w:tabs>
              <w:tab w:val="right" w:leader="dot" w:pos="9350"/>
            </w:tabs>
            <w:rPr>
              <w:rFonts w:eastAsiaTheme="minorEastAsia"/>
              <w:noProof/>
              <w:kern w:val="0"/>
              <w14:ligatures w14:val="none"/>
            </w:rPr>
          </w:pPr>
          <w:hyperlink w:anchor="_Toc132358566" w:history="1">
            <w:r w:rsidR="00442482" w:rsidRPr="00EC64CB">
              <w:rPr>
                <w:rStyle w:val="Hyperlink"/>
                <w:noProof/>
              </w:rPr>
              <w:t>Figure 1.4 Result of Quick Order Entry – Contents Tab</w:t>
            </w:r>
            <w:r w:rsidR="00442482">
              <w:rPr>
                <w:noProof/>
                <w:webHidden/>
              </w:rPr>
              <w:tab/>
            </w:r>
            <w:r w:rsidR="00442482">
              <w:rPr>
                <w:noProof/>
                <w:webHidden/>
              </w:rPr>
              <w:fldChar w:fldCharType="begin"/>
            </w:r>
            <w:r w:rsidR="00442482">
              <w:rPr>
                <w:noProof/>
                <w:webHidden/>
              </w:rPr>
              <w:instrText xml:space="preserve"> PAGEREF _Toc132358566 \h </w:instrText>
            </w:r>
            <w:r w:rsidR="00442482">
              <w:rPr>
                <w:noProof/>
                <w:webHidden/>
              </w:rPr>
            </w:r>
            <w:r w:rsidR="00442482">
              <w:rPr>
                <w:noProof/>
                <w:webHidden/>
              </w:rPr>
              <w:fldChar w:fldCharType="separate"/>
            </w:r>
            <w:r w:rsidR="00442482">
              <w:rPr>
                <w:noProof/>
                <w:webHidden/>
              </w:rPr>
              <w:t>6</w:t>
            </w:r>
            <w:r w:rsidR="00442482">
              <w:rPr>
                <w:noProof/>
                <w:webHidden/>
              </w:rPr>
              <w:fldChar w:fldCharType="end"/>
            </w:r>
          </w:hyperlink>
        </w:p>
        <w:p w14:paraId="1989794D" w14:textId="0935B0F6" w:rsidR="00442482" w:rsidRDefault="006B33A7">
          <w:pPr>
            <w:pStyle w:val="TOC2"/>
            <w:tabs>
              <w:tab w:val="right" w:leader="dot" w:pos="9350"/>
            </w:tabs>
            <w:rPr>
              <w:rFonts w:eastAsiaTheme="minorEastAsia"/>
              <w:noProof/>
              <w:kern w:val="0"/>
              <w14:ligatures w14:val="none"/>
            </w:rPr>
          </w:pPr>
          <w:hyperlink w:anchor="_Toc132358567" w:history="1">
            <w:r w:rsidR="00442482" w:rsidRPr="00EC64CB">
              <w:rPr>
                <w:rStyle w:val="Hyperlink"/>
                <w:noProof/>
              </w:rPr>
              <w:t>Figure 1.5 Shipping Types</w:t>
            </w:r>
            <w:r w:rsidR="00442482">
              <w:rPr>
                <w:noProof/>
                <w:webHidden/>
              </w:rPr>
              <w:tab/>
            </w:r>
            <w:r w:rsidR="00442482">
              <w:rPr>
                <w:noProof/>
                <w:webHidden/>
              </w:rPr>
              <w:fldChar w:fldCharType="begin"/>
            </w:r>
            <w:r w:rsidR="00442482">
              <w:rPr>
                <w:noProof/>
                <w:webHidden/>
              </w:rPr>
              <w:instrText xml:space="preserve"> PAGEREF _Toc132358567 \h </w:instrText>
            </w:r>
            <w:r w:rsidR="00442482">
              <w:rPr>
                <w:noProof/>
                <w:webHidden/>
              </w:rPr>
            </w:r>
            <w:r w:rsidR="00442482">
              <w:rPr>
                <w:noProof/>
                <w:webHidden/>
              </w:rPr>
              <w:fldChar w:fldCharType="separate"/>
            </w:r>
            <w:r w:rsidR="00442482">
              <w:rPr>
                <w:noProof/>
                <w:webHidden/>
              </w:rPr>
              <w:t>7</w:t>
            </w:r>
            <w:r w:rsidR="00442482">
              <w:rPr>
                <w:noProof/>
                <w:webHidden/>
              </w:rPr>
              <w:fldChar w:fldCharType="end"/>
            </w:r>
          </w:hyperlink>
        </w:p>
        <w:p w14:paraId="49FF35AC" w14:textId="67A422D0" w:rsidR="00442482" w:rsidRDefault="006B33A7">
          <w:pPr>
            <w:pStyle w:val="TOC2"/>
            <w:tabs>
              <w:tab w:val="right" w:leader="dot" w:pos="9350"/>
            </w:tabs>
            <w:rPr>
              <w:rFonts w:eastAsiaTheme="minorEastAsia"/>
              <w:noProof/>
              <w:kern w:val="0"/>
              <w14:ligatures w14:val="none"/>
            </w:rPr>
          </w:pPr>
          <w:hyperlink w:anchor="_Toc132358568" w:history="1">
            <w:r w:rsidR="00442482" w:rsidRPr="00EC64CB">
              <w:rPr>
                <w:rStyle w:val="Hyperlink"/>
                <w:noProof/>
              </w:rPr>
              <w:t>Figure 1.6 Item Master Property 10 Setting Options</w:t>
            </w:r>
            <w:r w:rsidR="00442482">
              <w:rPr>
                <w:noProof/>
                <w:webHidden/>
              </w:rPr>
              <w:tab/>
            </w:r>
            <w:r w:rsidR="00442482">
              <w:rPr>
                <w:noProof/>
                <w:webHidden/>
              </w:rPr>
              <w:fldChar w:fldCharType="begin"/>
            </w:r>
            <w:r w:rsidR="00442482">
              <w:rPr>
                <w:noProof/>
                <w:webHidden/>
              </w:rPr>
              <w:instrText xml:space="preserve"> PAGEREF _Toc132358568 \h </w:instrText>
            </w:r>
            <w:r w:rsidR="00442482">
              <w:rPr>
                <w:noProof/>
                <w:webHidden/>
              </w:rPr>
            </w:r>
            <w:r w:rsidR="00442482">
              <w:rPr>
                <w:noProof/>
                <w:webHidden/>
              </w:rPr>
              <w:fldChar w:fldCharType="separate"/>
            </w:r>
            <w:r w:rsidR="00442482">
              <w:rPr>
                <w:noProof/>
                <w:webHidden/>
              </w:rPr>
              <w:t>7</w:t>
            </w:r>
            <w:r w:rsidR="00442482">
              <w:rPr>
                <w:noProof/>
                <w:webHidden/>
              </w:rPr>
              <w:fldChar w:fldCharType="end"/>
            </w:r>
          </w:hyperlink>
        </w:p>
        <w:p w14:paraId="5EBAD1E3" w14:textId="7CA2286C" w:rsidR="00442482" w:rsidRDefault="006B33A7">
          <w:pPr>
            <w:pStyle w:val="TOC2"/>
            <w:tabs>
              <w:tab w:val="right" w:leader="dot" w:pos="9350"/>
            </w:tabs>
            <w:rPr>
              <w:rFonts w:eastAsiaTheme="minorEastAsia"/>
              <w:noProof/>
              <w:kern w:val="0"/>
              <w14:ligatures w14:val="none"/>
            </w:rPr>
          </w:pPr>
          <w:hyperlink w:anchor="_Toc132358569" w:history="1">
            <w:r w:rsidR="00442482" w:rsidRPr="00EC64CB">
              <w:rPr>
                <w:rStyle w:val="Hyperlink"/>
                <w:noProof/>
              </w:rPr>
              <w:t>Figure 1.7 Display of Items with Property 10 Set to ‘Y’</w:t>
            </w:r>
            <w:r w:rsidR="00442482">
              <w:rPr>
                <w:noProof/>
                <w:webHidden/>
              </w:rPr>
              <w:tab/>
            </w:r>
            <w:r w:rsidR="00442482">
              <w:rPr>
                <w:noProof/>
                <w:webHidden/>
              </w:rPr>
              <w:fldChar w:fldCharType="begin"/>
            </w:r>
            <w:r w:rsidR="00442482">
              <w:rPr>
                <w:noProof/>
                <w:webHidden/>
              </w:rPr>
              <w:instrText xml:space="preserve"> PAGEREF _Toc132358569 \h </w:instrText>
            </w:r>
            <w:r w:rsidR="00442482">
              <w:rPr>
                <w:noProof/>
                <w:webHidden/>
              </w:rPr>
            </w:r>
            <w:r w:rsidR="00442482">
              <w:rPr>
                <w:noProof/>
                <w:webHidden/>
              </w:rPr>
              <w:fldChar w:fldCharType="separate"/>
            </w:r>
            <w:r w:rsidR="00442482">
              <w:rPr>
                <w:noProof/>
                <w:webHidden/>
              </w:rPr>
              <w:t>7</w:t>
            </w:r>
            <w:r w:rsidR="00442482">
              <w:rPr>
                <w:noProof/>
                <w:webHidden/>
              </w:rPr>
              <w:fldChar w:fldCharType="end"/>
            </w:r>
          </w:hyperlink>
        </w:p>
        <w:p w14:paraId="4012D977" w14:textId="76A5C20F" w:rsidR="00442482" w:rsidRDefault="006B33A7">
          <w:pPr>
            <w:pStyle w:val="TOC2"/>
            <w:tabs>
              <w:tab w:val="right" w:leader="dot" w:pos="9350"/>
            </w:tabs>
            <w:rPr>
              <w:rFonts w:eastAsiaTheme="minorEastAsia"/>
              <w:noProof/>
              <w:kern w:val="0"/>
              <w14:ligatures w14:val="none"/>
            </w:rPr>
          </w:pPr>
          <w:hyperlink w:anchor="_Toc132358570" w:history="1">
            <w:r w:rsidR="00442482" w:rsidRPr="00EC64CB">
              <w:rPr>
                <w:rStyle w:val="Hyperlink"/>
                <w:noProof/>
              </w:rPr>
              <w:t>Figure 1.8 User Checks the Items that are Available for Quick Order Entry</w:t>
            </w:r>
            <w:r w:rsidR="00442482">
              <w:rPr>
                <w:noProof/>
                <w:webHidden/>
              </w:rPr>
              <w:tab/>
            </w:r>
            <w:r w:rsidR="00442482">
              <w:rPr>
                <w:noProof/>
                <w:webHidden/>
              </w:rPr>
              <w:fldChar w:fldCharType="begin"/>
            </w:r>
            <w:r w:rsidR="00442482">
              <w:rPr>
                <w:noProof/>
                <w:webHidden/>
              </w:rPr>
              <w:instrText xml:space="preserve"> PAGEREF _Toc132358570 \h </w:instrText>
            </w:r>
            <w:r w:rsidR="00442482">
              <w:rPr>
                <w:noProof/>
                <w:webHidden/>
              </w:rPr>
            </w:r>
            <w:r w:rsidR="00442482">
              <w:rPr>
                <w:noProof/>
                <w:webHidden/>
              </w:rPr>
              <w:fldChar w:fldCharType="separate"/>
            </w:r>
            <w:r w:rsidR="00442482">
              <w:rPr>
                <w:noProof/>
                <w:webHidden/>
              </w:rPr>
              <w:t>8</w:t>
            </w:r>
            <w:r w:rsidR="00442482">
              <w:rPr>
                <w:noProof/>
                <w:webHidden/>
              </w:rPr>
              <w:fldChar w:fldCharType="end"/>
            </w:r>
          </w:hyperlink>
        </w:p>
        <w:p w14:paraId="2E2D8891" w14:textId="21229E18" w:rsidR="00442482" w:rsidRDefault="006B33A7">
          <w:pPr>
            <w:pStyle w:val="TOC1"/>
            <w:tabs>
              <w:tab w:val="right" w:leader="dot" w:pos="9350"/>
            </w:tabs>
            <w:rPr>
              <w:rFonts w:eastAsiaTheme="minorEastAsia"/>
              <w:noProof/>
              <w:kern w:val="0"/>
              <w14:ligatures w14:val="none"/>
            </w:rPr>
          </w:pPr>
          <w:hyperlink w:anchor="_Toc132358571" w:history="1">
            <w:r w:rsidR="00442482" w:rsidRPr="00EC64CB">
              <w:rPr>
                <w:rStyle w:val="Hyperlink"/>
                <w:noProof/>
              </w:rPr>
              <w:t>Appendix A – Boyum Functions</w:t>
            </w:r>
            <w:r w:rsidR="00442482">
              <w:rPr>
                <w:noProof/>
                <w:webHidden/>
              </w:rPr>
              <w:tab/>
            </w:r>
            <w:r w:rsidR="00442482">
              <w:rPr>
                <w:noProof/>
                <w:webHidden/>
              </w:rPr>
              <w:fldChar w:fldCharType="begin"/>
            </w:r>
            <w:r w:rsidR="00442482">
              <w:rPr>
                <w:noProof/>
                <w:webHidden/>
              </w:rPr>
              <w:instrText xml:space="preserve"> PAGEREF _Toc132358571 \h </w:instrText>
            </w:r>
            <w:r w:rsidR="00442482">
              <w:rPr>
                <w:noProof/>
                <w:webHidden/>
              </w:rPr>
            </w:r>
            <w:r w:rsidR="00442482">
              <w:rPr>
                <w:noProof/>
                <w:webHidden/>
              </w:rPr>
              <w:fldChar w:fldCharType="separate"/>
            </w:r>
            <w:r w:rsidR="00442482">
              <w:rPr>
                <w:noProof/>
                <w:webHidden/>
              </w:rPr>
              <w:t>9</w:t>
            </w:r>
            <w:r w:rsidR="00442482">
              <w:rPr>
                <w:noProof/>
                <w:webHidden/>
              </w:rPr>
              <w:fldChar w:fldCharType="end"/>
            </w:r>
          </w:hyperlink>
        </w:p>
        <w:p w14:paraId="23DCF074" w14:textId="4A3572B4" w:rsidR="00442482" w:rsidRDefault="006B33A7">
          <w:pPr>
            <w:pStyle w:val="TOC2"/>
            <w:tabs>
              <w:tab w:val="right" w:leader="dot" w:pos="9350"/>
            </w:tabs>
            <w:rPr>
              <w:rFonts w:eastAsiaTheme="minorEastAsia"/>
              <w:noProof/>
              <w:kern w:val="0"/>
              <w14:ligatures w14:val="none"/>
            </w:rPr>
          </w:pPr>
          <w:hyperlink w:anchor="_Toc132358572" w:history="1">
            <w:r w:rsidR="00442482" w:rsidRPr="00EC64CB">
              <w:rPr>
                <w:rStyle w:val="Hyperlink"/>
                <w:noProof/>
              </w:rPr>
              <w:t>Boyum Item Placement Tool</w:t>
            </w:r>
            <w:r w:rsidR="00442482">
              <w:rPr>
                <w:noProof/>
                <w:webHidden/>
              </w:rPr>
              <w:tab/>
            </w:r>
            <w:r w:rsidR="00442482">
              <w:rPr>
                <w:noProof/>
                <w:webHidden/>
              </w:rPr>
              <w:fldChar w:fldCharType="begin"/>
            </w:r>
            <w:r w:rsidR="00442482">
              <w:rPr>
                <w:noProof/>
                <w:webHidden/>
              </w:rPr>
              <w:instrText xml:space="preserve"> PAGEREF _Toc132358572 \h </w:instrText>
            </w:r>
            <w:r w:rsidR="00442482">
              <w:rPr>
                <w:noProof/>
                <w:webHidden/>
              </w:rPr>
            </w:r>
            <w:r w:rsidR="00442482">
              <w:rPr>
                <w:noProof/>
                <w:webHidden/>
              </w:rPr>
              <w:fldChar w:fldCharType="separate"/>
            </w:r>
            <w:r w:rsidR="00442482">
              <w:rPr>
                <w:noProof/>
                <w:webHidden/>
              </w:rPr>
              <w:t>9</w:t>
            </w:r>
            <w:r w:rsidR="00442482">
              <w:rPr>
                <w:noProof/>
                <w:webHidden/>
              </w:rPr>
              <w:fldChar w:fldCharType="end"/>
            </w:r>
          </w:hyperlink>
        </w:p>
        <w:p w14:paraId="6E015A72" w14:textId="406FDF08" w:rsidR="00442482" w:rsidRDefault="006B33A7">
          <w:pPr>
            <w:pStyle w:val="TOC2"/>
            <w:tabs>
              <w:tab w:val="right" w:leader="dot" w:pos="9350"/>
            </w:tabs>
            <w:rPr>
              <w:rFonts w:eastAsiaTheme="minorEastAsia"/>
              <w:noProof/>
              <w:kern w:val="0"/>
              <w14:ligatures w14:val="none"/>
            </w:rPr>
          </w:pPr>
          <w:hyperlink w:anchor="_Toc132358573" w:history="1">
            <w:r w:rsidR="00442482" w:rsidRPr="00EC64CB">
              <w:rPr>
                <w:rStyle w:val="Hyperlink"/>
                <w:noProof/>
              </w:rPr>
              <w:t>Figure A-1 ITP for Business Partner Master – Quick Order Button Setup</w:t>
            </w:r>
            <w:r w:rsidR="00442482">
              <w:rPr>
                <w:noProof/>
                <w:webHidden/>
              </w:rPr>
              <w:tab/>
            </w:r>
            <w:r w:rsidR="00442482">
              <w:rPr>
                <w:noProof/>
                <w:webHidden/>
              </w:rPr>
              <w:fldChar w:fldCharType="begin"/>
            </w:r>
            <w:r w:rsidR="00442482">
              <w:rPr>
                <w:noProof/>
                <w:webHidden/>
              </w:rPr>
              <w:instrText xml:space="preserve"> PAGEREF _Toc132358573 \h </w:instrText>
            </w:r>
            <w:r w:rsidR="00442482">
              <w:rPr>
                <w:noProof/>
                <w:webHidden/>
              </w:rPr>
            </w:r>
            <w:r w:rsidR="00442482">
              <w:rPr>
                <w:noProof/>
                <w:webHidden/>
              </w:rPr>
              <w:fldChar w:fldCharType="separate"/>
            </w:r>
            <w:r w:rsidR="00442482">
              <w:rPr>
                <w:noProof/>
                <w:webHidden/>
              </w:rPr>
              <w:t>9</w:t>
            </w:r>
            <w:r w:rsidR="00442482">
              <w:rPr>
                <w:noProof/>
                <w:webHidden/>
              </w:rPr>
              <w:fldChar w:fldCharType="end"/>
            </w:r>
          </w:hyperlink>
        </w:p>
        <w:p w14:paraId="44F7AC1E" w14:textId="6F1A4672" w:rsidR="00442482" w:rsidRDefault="006B33A7">
          <w:pPr>
            <w:pStyle w:val="TOC2"/>
            <w:tabs>
              <w:tab w:val="right" w:leader="dot" w:pos="9350"/>
            </w:tabs>
            <w:rPr>
              <w:rFonts w:eastAsiaTheme="minorEastAsia"/>
              <w:noProof/>
              <w:kern w:val="0"/>
              <w14:ligatures w14:val="none"/>
            </w:rPr>
          </w:pPr>
          <w:hyperlink w:anchor="_Toc132358574" w:history="1">
            <w:r w:rsidR="00442482" w:rsidRPr="00EC64CB">
              <w:rPr>
                <w:rStyle w:val="Hyperlink"/>
                <w:noProof/>
              </w:rPr>
              <w:t>Figure A-2 ITP for Item Master – Property 10 Setup Button</w:t>
            </w:r>
            <w:r w:rsidR="00442482">
              <w:rPr>
                <w:noProof/>
                <w:webHidden/>
              </w:rPr>
              <w:tab/>
            </w:r>
            <w:r w:rsidR="00442482">
              <w:rPr>
                <w:noProof/>
                <w:webHidden/>
              </w:rPr>
              <w:fldChar w:fldCharType="begin"/>
            </w:r>
            <w:r w:rsidR="00442482">
              <w:rPr>
                <w:noProof/>
                <w:webHidden/>
              </w:rPr>
              <w:instrText xml:space="preserve"> PAGEREF _Toc132358574 \h </w:instrText>
            </w:r>
            <w:r w:rsidR="00442482">
              <w:rPr>
                <w:noProof/>
                <w:webHidden/>
              </w:rPr>
            </w:r>
            <w:r w:rsidR="00442482">
              <w:rPr>
                <w:noProof/>
                <w:webHidden/>
              </w:rPr>
              <w:fldChar w:fldCharType="separate"/>
            </w:r>
            <w:r w:rsidR="00442482">
              <w:rPr>
                <w:noProof/>
                <w:webHidden/>
              </w:rPr>
              <w:t>9</w:t>
            </w:r>
            <w:r w:rsidR="00442482">
              <w:rPr>
                <w:noProof/>
                <w:webHidden/>
              </w:rPr>
              <w:fldChar w:fldCharType="end"/>
            </w:r>
          </w:hyperlink>
        </w:p>
        <w:p w14:paraId="6C92D988" w14:textId="197D0CCA" w:rsidR="00442482" w:rsidRDefault="006B33A7">
          <w:pPr>
            <w:pStyle w:val="TOC2"/>
            <w:tabs>
              <w:tab w:val="right" w:leader="dot" w:pos="9350"/>
            </w:tabs>
            <w:rPr>
              <w:rFonts w:eastAsiaTheme="minorEastAsia"/>
              <w:noProof/>
              <w:kern w:val="0"/>
              <w14:ligatures w14:val="none"/>
            </w:rPr>
          </w:pPr>
          <w:hyperlink w:anchor="_Toc132358575" w:history="1">
            <w:r w:rsidR="00442482" w:rsidRPr="00EC64CB">
              <w:rPr>
                <w:rStyle w:val="Hyperlink"/>
                <w:noProof/>
              </w:rPr>
              <w:t>Quick Order Boyum Universal Functions and B1 Validations</w:t>
            </w:r>
            <w:r w:rsidR="00442482">
              <w:rPr>
                <w:noProof/>
                <w:webHidden/>
              </w:rPr>
              <w:tab/>
            </w:r>
            <w:r w:rsidR="00442482">
              <w:rPr>
                <w:noProof/>
                <w:webHidden/>
              </w:rPr>
              <w:fldChar w:fldCharType="begin"/>
            </w:r>
            <w:r w:rsidR="00442482">
              <w:rPr>
                <w:noProof/>
                <w:webHidden/>
              </w:rPr>
              <w:instrText xml:space="preserve"> PAGEREF _Toc132358575 \h </w:instrText>
            </w:r>
            <w:r w:rsidR="00442482">
              <w:rPr>
                <w:noProof/>
                <w:webHidden/>
              </w:rPr>
            </w:r>
            <w:r w:rsidR="00442482">
              <w:rPr>
                <w:noProof/>
                <w:webHidden/>
              </w:rPr>
              <w:fldChar w:fldCharType="separate"/>
            </w:r>
            <w:r w:rsidR="00442482">
              <w:rPr>
                <w:noProof/>
                <w:webHidden/>
              </w:rPr>
              <w:t>10</w:t>
            </w:r>
            <w:r w:rsidR="00442482">
              <w:rPr>
                <w:noProof/>
                <w:webHidden/>
              </w:rPr>
              <w:fldChar w:fldCharType="end"/>
            </w:r>
          </w:hyperlink>
        </w:p>
        <w:p w14:paraId="58B0200E" w14:textId="76B80B95" w:rsidR="00442482" w:rsidRDefault="006B33A7">
          <w:pPr>
            <w:pStyle w:val="TOC2"/>
            <w:tabs>
              <w:tab w:val="right" w:leader="dot" w:pos="9350"/>
            </w:tabs>
            <w:rPr>
              <w:rFonts w:eastAsiaTheme="minorEastAsia"/>
              <w:noProof/>
              <w:kern w:val="0"/>
              <w14:ligatures w14:val="none"/>
            </w:rPr>
          </w:pPr>
          <w:hyperlink w:anchor="_Toc132358576" w:history="1">
            <w:r w:rsidR="00442482" w:rsidRPr="00EC64CB">
              <w:rPr>
                <w:rStyle w:val="Hyperlink"/>
                <w:noProof/>
              </w:rPr>
              <w:t>Figure A-3 Execute the ‘Quick Order’ Button</w:t>
            </w:r>
            <w:r w:rsidR="00442482">
              <w:rPr>
                <w:noProof/>
                <w:webHidden/>
              </w:rPr>
              <w:tab/>
            </w:r>
            <w:r w:rsidR="00442482">
              <w:rPr>
                <w:noProof/>
                <w:webHidden/>
              </w:rPr>
              <w:fldChar w:fldCharType="begin"/>
            </w:r>
            <w:r w:rsidR="00442482">
              <w:rPr>
                <w:noProof/>
                <w:webHidden/>
              </w:rPr>
              <w:instrText xml:space="preserve"> PAGEREF _Toc132358576 \h </w:instrText>
            </w:r>
            <w:r w:rsidR="00442482">
              <w:rPr>
                <w:noProof/>
                <w:webHidden/>
              </w:rPr>
            </w:r>
            <w:r w:rsidR="00442482">
              <w:rPr>
                <w:noProof/>
                <w:webHidden/>
              </w:rPr>
              <w:fldChar w:fldCharType="separate"/>
            </w:r>
            <w:r w:rsidR="00442482">
              <w:rPr>
                <w:noProof/>
                <w:webHidden/>
              </w:rPr>
              <w:t>10</w:t>
            </w:r>
            <w:r w:rsidR="00442482">
              <w:rPr>
                <w:noProof/>
                <w:webHidden/>
              </w:rPr>
              <w:fldChar w:fldCharType="end"/>
            </w:r>
          </w:hyperlink>
        </w:p>
        <w:p w14:paraId="77CA976B" w14:textId="367C0827" w:rsidR="00442482" w:rsidRDefault="006B33A7">
          <w:pPr>
            <w:pStyle w:val="TOC2"/>
            <w:tabs>
              <w:tab w:val="right" w:leader="dot" w:pos="9350"/>
            </w:tabs>
            <w:rPr>
              <w:rFonts w:eastAsiaTheme="minorEastAsia"/>
              <w:noProof/>
              <w:kern w:val="0"/>
              <w14:ligatures w14:val="none"/>
            </w:rPr>
          </w:pPr>
          <w:hyperlink w:anchor="_Toc132358577" w:history="1">
            <w:r w:rsidR="00442482" w:rsidRPr="00EC64CB">
              <w:rPr>
                <w:rStyle w:val="Hyperlink"/>
                <w:noProof/>
              </w:rPr>
              <w:t>Figure A-4 Start the Quick Order Processing</w:t>
            </w:r>
            <w:r w:rsidR="00442482">
              <w:rPr>
                <w:noProof/>
                <w:webHidden/>
              </w:rPr>
              <w:tab/>
            </w:r>
            <w:r w:rsidR="00442482">
              <w:rPr>
                <w:noProof/>
                <w:webHidden/>
              </w:rPr>
              <w:fldChar w:fldCharType="begin"/>
            </w:r>
            <w:r w:rsidR="00442482">
              <w:rPr>
                <w:noProof/>
                <w:webHidden/>
              </w:rPr>
              <w:instrText xml:space="preserve"> PAGEREF _Toc132358577 \h </w:instrText>
            </w:r>
            <w:r w:rsidR="00442482">
              <w:rPr>
                <w:noProof/>
                <w:webHidden/>
              </w:rPr>
            </w:r>
            <w:r w:rsidR="00442482">
              <w:rPr>
                <w:noProof/>
                <w:webHidden/>
              </w:rPr>
              <w:fldChar w:fldCharType="separate"/>
            </w:r>
            <w:r w:rsidR="00442482">
              <w:rPr>
                <w:noProof/>
                <w:webHidden/>
              </w:rPr>
              <w:t>10</w:t>
            </w:r>
            <w:r w:rsidR="00442482">
              <w:rPr>
                <w:noProof/>
                <w:webHidden/>
              </w:rPr>
              <w:fldChar w:fldCharType="end"/>
            </w:r>
          </w:hyperlink>
        </w:p>
        <w:p w14:paraId="321FD803" w14:textId="590CE19E" w:rsidR="00442482" w:rsidRDefault="006B33A7">
          <w:pPr>
            <w:pStyle w:val="TOC2"/>
            <w:tabs>
              <w:tab w:val="right" w:leader="dot" w:pos="9350"/>
            </w:tabs>
            <w:rPr>
              <w:rFonts w:eastAsiaTheme="minorEastAsia"/>
              <w:noProof/>
              <w:kern w:val="0"/>
              <w14:ligatures w14:val="none"/>
            </w:rPr>
          </w:pPr>
          <w:hyperlink w:anchor="_Toc132358578" w:history="1">
            <w:r w:rsidR="00442482" w:rsidRPr="00EC64CB">
              <w:rPr>
                <w:rStyle w:val="Hyperlink"/>
                <w:noProof/>
              </w:rPr>
              <w:t>Figure A-4 Query to Select Items Available for ‘Quick Order’</w:t>
            </w:r>
            <w:r w:rsidR="00442482">
              <w:rPr>
                <w:noProof/>
                <w:webHidden/>
              </w:rPr>
              <w:tab/>
            </w:r>
            <w:r w:rsidR="00442482">
              <w:rPr>
                <w:noProof/>
                <w:webHidden/>
              </w:rPr>
              <w:fldChar w:fldCharType="begin"/>
            </w:r>
            <w:r w:rsidR="00442482">
              <w:rPr>
                <w:noProof/>
                <w:webHidden/>
              </w:rPr>
              <w:instrText xml:space="preserve"> PAGEREF _Toc132358578 \h </w:instrText>
            </w:r>
            <w:r w:rsidR="00442482">
              <w:rPr>
                <w:noProof/>
                <w:webHidden/>
              </w:rPr>
            </w:r>
            <w:r w:rsidR="00442482">
              <w:rPr>
                <w:noProof/>
                <w:webHidden/>
              </w:rPr>
              <w:fldChar w:fldCharType="separate"/>
            </w:r>
            <w:r w:rsidR="00442482">
              <w:rPr>
                <w:noProof/>
                <w:webHidden/>
              </w:rPr>
              <w:t>11</w:t>
            </w:r>
            <w:r w:rsidR="00442482">
              <w:rPr>
                <w:noProof/>
                <w:webHidden/>
              </w:rPr>
              <w:fldChar w:fldCharType="end"/>
            </w:r>
          </w:hyperlink>
        </w:p>
        <w:p w14:paraId="0AAEB38D" w14:textId="7A9AD5F5" w:rsidR="00442482" w:rsidRDefault="006B33A7">
          <w:pPr>
            <w:pStyle w:val="TOC2"/>
            <w:tabs>
              <w:tab w:val="right" w:leader="dot" w:pos="9350"/>
            </w:tabs>
            <w:rPr>
              <w:rFonts w:eastAsiaTheme="minorEastAsia"/>
              <w:noProof/>
              <w:kern w:val="0"/>
              <w14:ligatures w14:val="none"/>
            </w:rPr>
          </w:pPr>
          <w:hyperlink w:anchor="_Toc132358579" w:history="1">
            <w:r w:rsidR="00442482" w:rsidRPr="00EC64CB">
              <w:rPr>
                <w:rStyle w:val="Hyperlink"/>
                <w:noProof/>
              </w:rPr>
              <w:t>Figure A-5 B1 Validation as Item Selections are Made – ‘Close’</w:t>
            </w:r>
            <w:r w:rsidR="00442482">
              <w:rPr>
                <w:noProof/>
                <w:webHidden/>
              </w:rPr>
              <w:tab/>
            </w:r>
            <w:r w:rsidR="00442482">
              <w:rPr>
                <w:noProof/>
                <w:webHidden/>
              </w:rPr>
              <w:fldChar w:fldCharType="begin"/>
            </w:r>
            <w:r w:rsidR="00442482">
              <w:rPr>
                <w:noProof/>
                <w:webHidden/>
              </w:rPr>
              <w:instrText xml:space="preserve"> PAGEREF _Toc132358579 \h </w:instrText>
            </w:r>
            <w:r w:rsidR="00442482">
              <w:rPr>
                <w:noProof/>
                <w:webHidden/>
              </w:rPr>
            </w:r>
            <w:r w:rsidR="00442482">
              <w:rPr>
                <w:noProof/>
                <w:webHidden/>
              </w:rPr>
              <w:fldChar w:fldCharType="separate"/>
            </w:r>
            <w:r w:rsidR="00442482">
              <w:rPr>
                <w:noProof/>
                <w:webHidden/>
              </w:rPr>
              <w:t>11</w:t>
            </w:r>
            <w:r w:rsidR="00442482">
              <w:rPr>
                <w:noProof/>
                <w:webHidden/>
              </w:rPr>
              <w:fldChar w:fldCharType="end"/>
            </w:r>
          </w:hyperlink>
        </w:p>
        <w:p w14:paraId="6B2ACE22" w14:textId="532A275F" w:rsidR="00442482" w:rsidRDefault="006B33A7">
          <w:pPr>
            <w:pStyle w:val="TOC2"/>
            <w:tabs>
              <w:tab w:val="right" w:leader="dot" w:pos="9350"/>
            </w:tabs>
            <w:rPr>
              <w:rFonts w:eastAsiaTheme="minorEastAsia"/>
              <w:noProof/>
              <w:kern w:val="0"/>
              <w14:ligatures w14:val="none"/>
            </w:rPr>
          </w:pPr>
          <w:hyperlink w:anchor="_Toc132358580" w:history="1">
            <w:r w:rsidR="00442482" w:rsidRPr="00EC64CB">
              <w:rPr>
                <w:rStyle w:val="Hyperlink"/>
                <w:noProof/>
              </w:rPr>
              <w:t>Figure A-6 Line Loop Against SQL Query Creates the Sales Order</w:t>
            </w:r>
            <w:r w:rsidR="00442482">
              <w:rPr>
                <w:noProof/>
                <w:webHidden/>
              </w:rPr>
              <w:tab/>
            </w:r>
            <w:r w:rsidR="00442482">
              <w:rPr>
                <w:noProof/>
                <w:webHidden/>
              </w:rPr>
              <w:fldChar w:fldCharType="begin"/>
            </w:r>
            <w:r w:rsidR="00442482">
              <w:rPr>
                <w:noProof/>
                <w:webHidden/>
              </w:rPr>
              <w:instrText xml:space="preserve"> PAGEREF _Toc132358580 \h </w:instrText>
            </w:r>
            <w:r w:rsidR="00442482">
              <w:rPr>
                <w:noProof/>
                <w:webHidden/>
              </w:rPr>
            </w:r>
            <w:r w:rsidR="00442482">
              <w:rPr>
                <w:noProof/>
                <w:webHidden/>
              </w:rPr>
              <w:fldChar w:fldCharType="separate"/>
            </w:r>
            <w:r w:rsidR="00442482">
              <w:rPr>
                <w:noProof/>
                <w:webHidden/>
              </w:rPr>
              <w:t>12</w:t>
            </w:r>
            <w:r w:rsidR="00442482">
              <w:rPr>
                <w:noProof/>
                <w:webHidden/>
              </w:rPr>
              <w:fldChar w:fldCharType="end"/>
            </w:r>
          </w:hyperlink>
        </w:p>
        <w:p w14:paraId="6432EB1B" w14:textId="0C6718F5" w:rsidR="00442482" w:rsidRDefault="006B33A7">
          <w:pPr>
            <w:pStyle w:val="TOC2"/>
            <w:tabs>
              <w:tab w:val="right" w:leader="dot" w:pos="9350"/>
            </w:tabs>
            <w:rPr>
              <w:rFonts w:eastAsiaTheme="minorEastAsia"/>
              <w:noProof/>
              <w:kern w:val="0"/>
              <w14:ligatures w14:val="none"/>
            </w:rPr>
          </w:pPr>
          <w:hyperlink w:anchor="_Toc132358581" w:history="1">
            <w:r w:rsidR="00442482" w:rsidRPr="00EC64CB">
              <w:rPr>
                <w:rStyle w:val="Hyperlink"/>
                <w:noProof/>
              </w:rPr>
              <w:t>Figure A-7 Open Up the Sales Order and Populate ‘Header’ Information</w:t>
            </w:r>
            <w:r w:rsidR="00442482">
              <w:rPr>
                <w:noProof/>
                <w:webHidden/>
              </w:rPr>
              <w:tab/>
            </w:r>
            <w:r w:rsidR="00442482">
              <w:rPr>
                <w:noProof/>
                <w:webHidden/>
              </w:rPr>
              <w:fldChar w:fldCharType="begin"/>
            </w:r>
            <w:r w:rsidR="00442482">
              <w:rPr>
                <w:noProof/>
                <w:webHidden/>
              </w:rPr>
              <w:instrText xml:space="preserve"> PAGEREF _Toc132358581 \h </w:instrText>
            </w:r>
            <w:r w:rsidR="00442482">
              <w:rPr>
                <w:noProof/>
                <w:webHidden/>
              </w:rPr>
            </w:r>
            <w:r w:rsidR="00442482">
              <w:rPr>
                <w:noProof/>
                <w:webHidden/>
              </w:rPr>
              <w:fldChar w:fldCharType="separate"/>
            </w:r>
            <w:r w:rsidR="00442482">
              <w:rPr>
                <w:noProof/>
                <w:webHidden/>
              </w:rPr>
              <w:t>12</w:t>
            </w:r>
            <w:r w:rsidR="00442482">
              <w:rPr>
                <w:noProof/>
                <w:webHidden/>
              </w:rPr>
              <w:fldChar w:fldCharType="end"/>
            </w:r>
          </w:hyperlink>
        </w:p>
        <w:p w14:paraId="10725549" w14:textId="22931F53" w:rsidR="00442482" w:rsidRDefault="006B33A7">
          <w:pPr>
            <w:pStyle w:val="TOC2"/>
            <w:tabs>
              <w:tab w:val="right" w:leader="dot" w:pos="9350"/>
            </w:tabs>
            <w:rPr>
              <w:rFonts w:eastAsiaTheme="minorEastAsia"/>
              <w:noProof/>
              <w:kern w:val="0"/>
              <w14:ligatures w14:val="none"/>
            </w:rPr>
          </w:pPr>
          <w:hyperlink w:anchor="_Toc132358582" w:history="1">
            <w:r w:rsidR="00442482" w:rsidRPr="00EC64CB">
              <w:rPr>
                <w:rStyle w:val="Hyperlink"/>
                <w:noProof/>
              </w:rPr>
              <w:t>Figure A-8 Check Item Availability Flag</w:t>
            </w:r>
            <w:r w:rsidR="00442482">
              <w:rPr>
                <w:noProof/>
                <w:webHidden/>
              </w:rPr>
              <w:tab/>
            </w:r>
            <w:r w:rsidR="00442482">
              <w:rPr>
                <w:noProof/>
                <w:webHidden/>
              </w:rPr>
              <w:fldChar w:fldCharType="begin"/>
            </w:r>
            <w:r w:rsidR="00442482">
              <w:rPr>
                <w:noProof/>
                <w:webHidden/>
              </w:rPr>
              <w:instrText xml:space="preserve"> PAGEREF _Toc132358582 \h </w:instrText>
            </w:r>
            <w:r w:rsidR="00442482">
              <w:rPr>
                <w:noProof/>
                <w:webHidden/>
              </w:rPr>
            </w:r>
            <w:r w:rsidR="00442482">
              <w:rPr>
                <w:noProof/>
                <w:webHidden/>
              </w:rPr>
              <w:fldChar w:fldCharType="separate"/>
            </w:r>
            <w:r w:rsidR="00442482">
              <w:rPr>
                <w:noProof/>
                <w:webHidden/>
              </w:rPr>
              <w:t>13</w:t>
            </w:r>
            <w:r w:rsidR="00442482">
              <w:rPr>
                <w:noProof/>
                <w:webHidden/>
              </w:rPr>
              <w:fldChar w:fldCharType="end"/>
            </w:r>
          </w:hyperlink>
        </w:p>
        <w:p w14:paraId="0D3E8945" w14:textId="1D471DA1" w:rsidR="00442482" w:rsidRDefault="006B33A7">
          <w:pPr>
            <w:pStyle w:val="TOC2"/>
            <w:tabs>
              <w:tab w:val="right" w:leader="dot" w:pos="9350"/>
            </w:tabs>
            <w:rPr>
              <w:rFonts w:eastAsiaTheme="minorEastAsia"/>
              <w:noProof/>
              <w:kern w:val="0"/>
              <w14:ligatures w14:val="none"/>
            </w:rPr>
          </w:pPr>
          <w:hyperlink w:anchor="_Toc132358583" w:history="1">
            <w:r w:rsidR="00442482" w:rsidRPr="00EC64CB">
              <w:rPr>
                <w:rStyle w:val="Hyperlink"/>
                <w:noProof/>
              </w:rPr>
              <w:t>Figure A-9 Quick Order Line Item Creation</w:t>
            </w:r>
            <w:r w:rsidR="00442482">
              <w:rPr>
                <w:noProof/>
                <w:webHidden/>
              </w:rPr>
              <w:tab/>
            </w:r>
            <w:r w:rsidR="00442482">
              <w:rPr>
                <w:noProof/>
                <w:webHidden/>
              </w:rPr>
              <w:fldChar w:fldCharType="begin"/>
            </w:r>
            <w:r w:rsidR="00442482">
              <w:rPr>
                <w:noProof/>
                <w:webHidden/>
              </w:rPr>
              <w:instrText xml:space="preserve"> PAGEREF _Toc132358583 \h </w:instrText>
            </w:r>
            <w:r w:rsidR="00442482">
              <w:rPr>
                <w:noProof/>
                <w:webHidden/>
              </w:rPr>
            </w:r>
            <w:r w:rsidR="00442482">
              <w:rPr>
                <w:noProof/>
                <w:webHidden/>
              </w:rPr>
              <w:fldChar w:fldCharType="separate"/>
            </w:r>
            <w:r w:rsidR="00442482">
              <w:rPr>
                <w:noProof/>
                <w:webHidden/>
              </w:rPr>
              <w:t>14</w:t>
            </w:r>
            <w:r w:rsidR="00442482">
              <w:rPr>
                <w:noProof/>
                <w:webHidden/>
              </w:rPr>
              <w:fldChar w:fldCharType="end"/>
            </w:r>
          </w:hyperlink>
        </w:p>
        <w:p w14:paraId="3324D4F0" w14:textId="4CA18B93" w:rsidR="00442482" w:rsidRDefault="006B33A7">
          <w:pPr>
            <w:pStyle w:val="TOC2"/>
            <w:tabs>
              <w:tab w:val="right" w:leader="dot" w:pos="9350"/>
            </w:tabs>
            <w:rPr>
              <w:rFonts w:eastAsiaTheme="minorEastAsia"/>
              <w:noProof/>
              <w:kern w:val="0"/>
              <w14:ligatures w14:val="none"/>
            </w:rPr>
          </w:pPr>
          <w:hyperlink w:anchor="_Toc132358584" w:history="1">
            <w:r w:rsidR="00442482" w:rsidRPr="00EC64CB">
              <w:rPr>
                <w:rStyle w:val="Hyperlink"/>
                <w:noProof/>
              </w:rPr>
              <w:t>Figure A-10 Set Focus on Sales Order to Ship To – If Needed</w:t>
            </w:r>
            <w:r w:rsidR="00442482">
              <w:rPr>
                <w:noProof/>
                <w:webHidden/>
              </w:rPr>
              <w:tab/>
            </w:r>
            <w:r w:rsidR="00442482">
              <w:rPr>
                <w:noProof/>
                <w:webHidden/>
              </w:rPr>
              <w:fldChar w:fldCharType="begin"/>
            </w:r>
            <w:r w:rsidR="00442482">
              <w:rPr>
                <w:noProof/>
                <w:webHidden/>
              </w:rPr>
              <w:instrText xml:space="preserve"> PAGEREF _Toc132358584 \h </w:instrText>
            </w:r>
            <w:r w:rsidR="00442482">
              <w:rPr>
                <w:noProof/>
                <w:webHidden/>
              </w:rPr>
            </w:r>
            <w:r w:rsidR="00442482">
              <w:rPr>
                <w:noProof/>
                <w:webHidden/>
              </w:rPr>
              <w:fldChar w:fldCharType="separate"/>
            </w:r>
            <w:r w:rsidR="00442482">
              <w:rPr>
                <w:noProof/>
                <w:webHidden/>
              </w:rPr>
              <w:t>14</w:t>
            </w:r>
            <w:r w:rsidR="00442482">
              <w:rPr>
                <w:noProof/>
                <w:webHidden/>
              </w:rPr>
              <w:fldChar w:fldCharType="end"/>
            </w:r>
          </w:hyperlink>
        </w:p>
        <w:p w14:paraId="2709CFDC" w14:textId="34D4ABC7" w:rsidR="00442482" w:rsidRDefault="006B33A7">
          <w:pPr>
            <w:pStyle w:val="TOC2"/>
            <w:tabs>
              <w:tab w:val="right" w:leader="dot" w:pos="9350"/>
            </w:tabs>
            <w:rPr>
              <w:rFonts w:eastAsiaTheme="minorEastAsia"/>
              <w:noProof/>
              <w:kern w:val="0"/>
              <w14:ligatures w14:val="none"/>
            </w:rPr>
          </w:pPr>
          <w:hyperlink w:anchor="_Toc132358585" w:history="1">
            <w:r w:rsidR="00442482" w:rsidRPr="00EC64CB">
              <w:rPr>
                <w:rStyle w:val="Hyperlink"/>
                <w:noProof/>
              </w:rPr>
              <w:t>Figure A-11 Renaming Property 10 For Items</w:t>
            </w:r>
            <w:r w:rsidR="00442482">
              <w:rPr>
                <w:noProof/>
                <w:webHidden/>
              </w:rPr>
              <w:tab/>
            </w:r>
            <w:r w:rsidR="00442482">
              <w:rPr>
                <w:noProof/>
                <w:webHidden/>
              </w:rPr>
              <w:fldChar w:fldCharType="begin"/>
            </w:r>
            <w:r w:rsidR="00442482">
              <w:rPr>
                <w:noProof/>
                <w:webHidden/>
              </w:rPr>
              <w:instrText xml:space="preserve"> PAGEREF _Toc132358585 \h </w:instrText>
            </w:r>
            <w:r w:rsidR="00442482">
              <w:rPr>
                <w:noProof/>
                <w:webHidden/>
              </w:rPr>
            </w:r>
            <w:r w:rsidR="00442482">
              <w:rPr>
                <w:noProof/>
                <w:webHidden/>
              </w:rPr>
              <w:fldChar w:fldCharType="separate"/>
            </w:r>
            <w:r w:rsidR="00442482">
              <w:rPr>
                <w:noProof/>
                <w:webHidden/>
              </w:rPr>
              <w:t>15</w:t>
            </w:r>
            <w:r w:rsidR="00442482">
              <w:rPr>
                <w:noProof/>
                <w:webHidden/>
              </w:rPr>
              <w:fldChar w:fldCharType="end"/>
            </w:r>
          </w:hyperlink>
        </w:p>
        <w:p w14:paraId="3E77E824" w14:textId="7F27877C" w:rsidR="00442482" w:rsidRDefault="006B33A7">
          <w:pPr>
            <w:pStyle w:val="TOC2"/>
            <w:tabs>
              <w:tab w:val="right" w:leader="dot" w:pos="9350"/>
            </w:tabs>
            <w:rPr>
              <w:rFonts w:eastAsiaTheme="minorEastAsia"/>
              <w:noProof/>
              <w:kern w:val="0"/>
              <w14:ligatures w14:val="none"/>
            </w:rPr>
          </w:pPr>
          <w:hyperlink w:anchor="_Toc132358586" w:history="1">
            <w:r w:rsidR="00442482" w:rsidRPr="00EC64CB">
              <w:rPr>
                <w:rStyle w:val="Hyperlink"/>
                <w:noProof/>
              </w:rPr>
              <w:t>Figure A-12 Validation for Click on ‘Set Property’</w:t>
            </w:r>
            <w:r w:rsidR="00442482">
              <w:rPr>
                <w:noProof/>
                <w:webHidden/>
              </w:rPr>
              <w:tab/>
            </w:r>
            <w:r w:rsidR="00442482">
              <w:rPr>
                <w:noProof/>
                <w:webHidden/>
              </w:rPr>
              <w:fldChar w:fldCharType="begin"/>
            </w:r>
            <w:r w:rsidR="00442482">
              <w:rPr>
                <w:noProof/>
                <w:webHidden/>
              </w:rPr>
              <w:instrText xml:space="preserve"> PAGEREF _Toc132358586 \h </w:instrText>
            </w:r>
            <w:r w:rsidR="00442482">
              <w:rPr>
                <w:noProof/>
                <w:webHidden/>
              </w:rPr>
            </w:r>
            <w:r w:rsidR="00442482">
              <w:rPr>
                <w:noProof/>
                <w:webHidden/>
              </w:rPr>
              <w:fldChar w:fldCharType="separate"/>
            </w:r>
            <w:r w:rsidR="00442482">
              <w:rPr>
                <w:noProof/>
                <w:webHidden/>
              </w:rPr>
              <w:t>15</w:t>
            </w:r>
            <w:r w:rsidR="00442482">
              <w:rPr>
                <w:noProof/>
                <w:webHidden/>
              </w:rPr>
              <w:fldChar w:fldCharType="end"/>
            </w:r>
          </w:hyperlink>
        </w:p>
        <w:p w14:paraId="19116FEB" w14:textId="0C201891" w:rsidR="00442482" w:rsidRDefault="006B33A7">
          <w:pPr>
            <w:pStyle w:val="TOC2"/>
            <w:tabs>
              <w:tab w:val="right" w:leader="dot" w:pos="9350"/>
            </w:tabs>
            <w:rPr>
              <w:rFonts w:eastAsiaTheme="minorEastAsia"/>
              <w:noProof/>
              <w:kern w:val="0"/>
              <w14:ligatures w14:val="none"/>
            </w:rPr>
          </w:pPr>
          <w:hyperlink w:anchor="_Toc132358587" w:history="1">
            <w:r w:rsidR="00442482" w:rsidRPr="00EC64CB">
              <w:rPr>
                <w:rStyle w:val="Hyperlink"/>
                <w:noProof/>
              </w:rPr>
              <w:t>Figure A-13 Options for Setting Item Property 10</w:t>
            </w:r>
            <w:r w:rsidR="00442482">
              <w:rPr>
                <w:noProof/>
                <w:webHidden/>
              </w:rPr>
              <w:tab/>
            </w:r>
            <w:r w:rsidR="00442482">
              <w:rPr>
                <w:noProof/>
                <w:webHidden/>
              </w:rPr>
              <w:fldChar w:fldCharType="begin"/>
            </w:r>
            <w:r w:rsidR="00442482">
              <w:rPr>
                <w:noProof/>
                <w:webHidden/>
              </w:rPr>
              <w:instrText xml:space="preserve"> PAGEREF _Toc132358587 \h </w:instrText>
            </w:r>
            <w:r w:rsidR="00442482">
              <w:rPr>
                <w:noProof/>
                <w:webHidden/>
              </w:rPr>
            </w:r>
            <w:r w:rsidR="00442482">
              <w:rPr>
                <w:noProof/>
                <w:webHidden/>
              </w:rPr>
              <w:fldChar w:fldCharType="separate"/>
            </w:r>
            <w:r w:rsidR="00442482">
              <w:rPr>
                <w:noProof/>
                <w:webHidden/>
              </w:rPr>
              <w:t>15</w:t>
            </w:r>
            <w:r w:rsidR="00442482">
              <w:rPr>
                <w:noProof/>
                <w:webHidden/>
              </w:rPr>
              <w:fldChar w:fldCharType="end"/>
            </w:r>
          </w:hyperlink>
        </w:p>
        <w:p w14:paraId="4CFF3EBF" w14:textId="639BA746" w:rsidR="00442482" w:rsidRDefault="006B33A7">
          <w:pPr>
            <w:pStyle w:val="TOC2"/>
            <w:tabs>
              <w:tab w:val="right" w:leader="dot" w:pos="9350"/>
            </w:tabs>
            <w:rPr>
              <w:rFonts w:eastAsiaTheme="minorEastAsia"/>
              <w:noProof/>
              <w:kern w:val="0"/>
              <w14:ligatures w14:val="none"/>
            </w:rPr>
          </w:pPr>
          <w:hyperlink w:anchor="_Toc132358588" w:history="1">
            <w:r w:rsidR="00442482" w:rsidRPr="00EC64CB">
              <w:rPr>
                <w:rStyle w:val="Hyperlink"/>
                <w:noProof/>
              </w:rPr>
              <w:t>Figure A-14 Query to Display Items to Select for ‘Quick Entry’</w:t>
            </w:r>
            <w:r w:rsidR="00442482">
              <w:rPr>
                <w:noProof/>
                <w:webHidden/>
              </w:rPr>
              <w:tab/>
            </w:r>
            <w:r w:rsidR="00442482">
              <w:rPr>
                <w:noProof/>
                <w:webHidden/>
              </w:rPr>
              <w:fldChar w:fldCharType="begin"/>
            </w:r>
            <w:r w:rsidR="00442482">
              <w:rPr>
                <w:noProof/>
                <w:webHidden/>
              </w:rPr>
              <w:instrText xml:space="preserve"> PAGEREF _Toc132358588 \h </w:instrText>
            </w:r>
            <w:r w:rsidR="00442482">
              <w:rPr>
                <w:noProof/>
                <w:webHidden/>
              </w:rPr>
            </w:r>
            <w:r w:rsidR="00442482">
              <w:rPr>
                <w:noProof/>
                <w:webHidden/>
              </w:rPr>
              <w:fldChar w:fldCharType="separate"/>
            </w:r>
            <w:r w:rsidR="00442482">
              <w:rPr>
                <w:noProof/>
                <w:webHidden/>
              </w:rPr>
              <w:t>16</w:t>
            </w:r>
            <w:r w:rsidR="00442482">
              <w:rPr>
                <w:noProof/>
                <w:webHidden/>
              </w:rPr>
              <w:fldChar w:fldCharType="end"/>
            </w:r>
          </w:hyperlink>
        </w:p>
        <w:p w14:paraId="7716FDF3" w14:textId="3C80B6E9" w:rsidR="00442482" w:rsidRDefault="006B33A7">
          <w:pPr>
            <w:pStyle w:val="TOC2"/>
            <w:tabs>
              <w:tab w:val="right" w:leader="dot" w:pos="9350"/>
            </w:tabs>
            <w:rPr>
              <w:rFonts w:eastAsiaTheme="minorEastAsia"/>
              <w:noProof/>
              <w:kern w:val="0"/>
              <w14:ligatures w14:val="none"/>
            </w:rPr>
          </w:pPr>
          <w:hyperlink w:anchor="_Toc132358589" w:history="1">
            <w:r w:rsidR="00442482" w:rsidRPr="00EC64CB">
              <w:rPr>
                <w:rStyle w:val="Hyperlink"/>
                <w:noProof/>
              </w:rPr>
              <w:t>Figure A-15 Validation after Selecting the Items to Set Property 10</w:t>
            </w:r>
            <w:r w:rsidR="00442482">
              <w:rPr>
                <w:noProof/>
                <w:webHidden/>
              </w:rPr>
              <w:tab/>
            </w:r>
            <w:r w:rsidR="00442482">
              <w:rPr>
                <w:noProof/>
                <w:webHidden/>
              </w:rPr>
              <w:fldChar w:fldCharType="begin"/>
            </w:r>
            <w:r w:rsidR="00442482">
              <w:rPr>
                <w:noProof/>
                <w:webHidden/>
              </w:rPr>
              <w:instrText xml:space="preserve"> PAGEREF _Toc132358589 \h </w:instrText>
            </w:r>
            <w:r w:rsidR="00442482">
              <w:rPr>
                <w:noProof/>
                <w:webHidden/>
              </w:rPr>
            </w:r>
            <w:r w:rsidR="00442482">
              <w:rPr>
                <w:noProof/>
                <w:webHidden/>
              </w:rPr>
              <w:fldChar w:fldCharType="separate"/>
            </w:r>
            <w:r w:rsidR="00442482">
              <w:rPr>
                <w:noProof/>
                <w:webHidden/>
              </w:rPr>
              <w:t>16</w:t>
            </w:r>
            <w:r w:rsidR="00442482">
              <w:rPr>
                <w:noProof/>
                <w:webHidden/>
              </w:rPr>
              <w:fldChar w:fldCharType="end"/>
            </w:r>
          </w:hyperlink>
        </w:p>
        <w:p w14:paraId="481947F1" w14:textId="2B9E037D" w:rsidR="00442482" w:rsidRDefault="006B33A7">
          <w:pPr>
            <w:pStyle w:val="TOC2"/>
            <w:tabs>
              <w:tab w:val="right" w:leader="dot" w:pos="9350"/>
            </w:tabs>
            <w:rPr>
              <w:rFonts w:eastAsiaTheme="minorEastAsia"/>
              <w:noProof/>
              <w:kern w:val="0"/>
              <w14:ligatures w14:val="none"/>
            </w:rPr>
          </w:pPr>
          <w:hyperlink w:anchor="_Toc132358590" w:history="1">
            <w:r w:rsidR="00442482" w:rsidRPr="00EC64CB">
              <w:rPr>
                <w:rStyle w:val="Hyperlink"/>
                <w:noProof/>
              </w:rPr>
              <w:t>Figure A-16 Line Loop to Set the Item Property 10</w:t>
            </w:r>
            <w:r w:rsidR="00442482">
              <w:rPr>
                <w:noProof/>
                <w:webHidden/>
              </w:rPr>
              <w:tab/>
            </w:r>
            <w:r w:rsidR="00442482">
              <w:rPr>
                <w:noProof/>
                <w:webHidden/>
              </w:rPr>
              <w:fldChar w:fldCharType="begin"/>
            </w:r>
            <w:r w:rsidR="00442482">
              <w:rPr>
                <w:noProof/>
                <w:webHidden/>
              </w:rPr>
              <w:instrText xml:space="preserve"> PAGEREF _Toc132358590 \h </w:instrText>
            </w:r>
            <w:r w:rsidR="00442482">
              <w:rPr>
                <w:noProof/>
                <w:webHidden/>
              </w:rPr>
            </w:r>
            <w:r w:rsidR="00442482">
              <w:rPr>
                <w:noProof/>
                <w:webHidden/>
              </w:rPr>
              <w:fldChar w:fldCharType="separate"/>
            </w:r>
            <w:r w:rsidR="00442482">
              <w:rPr>
                <w:noProof/>
                <w:webHidden/>
              </w:rPr>
              <w:t>17</w:t>
            </w:r>
            <w:r w:rsidR="00442482">
              <w:rPr>
                <w:noProof/>
                <w:webHidden/>
              </w:rPr>
              <w:fldChar w:fldCharType="end"/>
            </w:r>
          </w:hyperlink>
        </w:p>
        <w:p w14:paraId="0CE9BB5A" w14:textId="4F8E9A51" w:rsidR="00442482" w:rsidRDefault="006B33A7">
          <w:pPr>
            <w:pStyle w:val="TOC2"/>
            <w:tabs>
              <w:tab w:val="right" w:leader="dot" w:pos="9350"/>
            </w:tabs>
            <w:rPr>
              <w:rFonts w:eastAsiaTheme="minorEastAsia"/>
              <w:noProof/>
              <w:kern w:val="0"/>
              <w14:ligatures w14:val="none"/>
            </w:rPr>
          </w:pPr>
          <w:hyperlink w:anchor="_Toc132358591" w:history="1">
            <w:r w:rsidR="00442482" w:rsidRPr="00EC64CB">
              <w:rPr>
                <w:rStyle w:val="Hyperlink"/>
                <w:noProof/>
              </w:rPr>
              <w:t>Figure A-17 Set the Item Property 10</w:t>
            </w:r>
            <w:r w:rsidR="00442482">
              <w:rPr>
                <w:noProof/>
                <w:webHidden/>
              </w:rPr>
              <w:tab/>
            </w:r>
            <w:r w:rsidR="00442482">
              <w:rPr>
                <w:noProof/>
                <w:webHidden/>
              </w:rPr>
              <w:fldChar w:fldCharType="begin"/>
            </w:r>
            <w:r w:rsidR="00442482">
              <w:rPr>
                <w:noProof/>
                <w:webHidden/>
              </w:rPr>
              <w:instrText xml:space="preserve"> PAGEREF _Toc132358591 \h </w:instrText>
            </w:r>
            <w:r w:rsidR="00442482">
              <w:rPr>
                <w:noProof/>
                <w:webHidden/>
              </w:rPr>
            </w:r>
            <w:r w:rsidR="00442482">
              <w:rPr>
                <w:noProof/>
                <w:webHidden/>
              </w:rPr>
              <w:fldChar w:fldCharType="separate"/>
            </w:r>
            <w:r w:rsidR="00442482">
              <w:rPr>
                <w:noProof/>
                <w:webHidden/>
              </w:rPr>
              <w:t>17</w:t>
            </w:r>
            <w:r w:rsidR="00442482">
              <w:rPr>
                <w:noProof/>
                <w:webHidden/>
              </w:rPr>
              <w:fldChar w:fldCharType="end"/>
            </w:r>
          </w:hyperlink>
        </w:p>
        <w:p w14:paraId="7DC51427" w14:textId="0DEAA43D" w:rsidR="00442482" w:rsidRDefault="006B33A7">
          <w:pPr>
            <w:pStyle w:val="TOC2"/>
            <w:tabs>
              <w:tab w:val="right" w:leader="dot" w:pos="9350"/>
            </w:tabs>
            <w:rPr>
              <w:rFonts w:eastAsiaTheme="minorEastAsia"/>
              <w:noProof/>
              <w:kern w:val="0"/>
              <w14:ligatures w14:val="none"/>
            </w:rPr>
          </w:pPr>
          <w:hyperlink w:anchor="_Toc132358592" w:history="1">
            <w:r w:rsidR="00442482" w:rsidRPr="00EC64CB">
              <w:rPr>
                <w:rStyle w:val="Hyperlink"/>
                <w:noProof/>
              </w:rPr>
              <w:t>Figure A-18 Close the Query Form</w:t>
            </w:r>
            <w:r w:rsidR="00442482">
              <w:rPr>
                <w:noProof/>
                <w:webHidden/>
              </w:rPr>
              <w:tab/>
            </w:r>
            <w:r w:rsidR="00442482">
              <w:rPr>
                <w:noProof/>
                <w:webHidden/>
              </w:rPr>
              <w:fldChar w:fldCharType="begin"/>
            </w:r>
            <w:r w:rsidR="00442482">
              <w:rPr>
                <w:noProof/>
                <w:webHidden/>
              </w:rPr>
              <w:instrText xml:space="preserve"> PAGEREF _Toc132358592 \h </w:instrText>
            </w:r>
            <w:r w:rsidR="00442482">
              <w:rPr>
                <w:noProof/>
                <w:webHidden/>
              </w:rPr>
            </w:r>
            <w:r w:rsidR="00442482">
              <w:rPr>
                <w:noProof/>
                <w:webHidden/>
              </w:rPr>
              <w:fldChar w:fldCharType="separate"/>
            </w:r>
            <w:r w:rsidR="00442482">
              <w:rPr>
                <w:noProof/>
                <w:webHidden/>
              </w:rPr>
              <w:t>18</w:t>
            </w:r>
            <w:r w:rsidR="00442482">
              <w:rPr>
                <w:noProof/>
                <w:webHidden/>
              </w:rPr>
              <w:fldChar w:fldCharType="end"/>
            </w:r>
          </w:hyperlink>
        </w:p>
        <w:p w14:paraId="0CA31FAC" w14:textId="5C216CBA" w:rsidR="00442482" w:rsidRDefault="006B33A7">
          <w:pPr>
            <w:pStyle w:val="TOC2"/>
            <w:tabs>
              <w:tab w:val="right" w:leader="dot" w:pos="9350"/>
            </w:tabs>
            <w:rPr>
              <w:rFonts w:eastAsiaTheme="minorEastAsia"/>
              <w:noProof/>
              <w:kern w:val="0"/>
              <w14:ligatures w14:val="none"/>
            </w:rPr>
          </w:pPr>
          <w:hyperlink w:anchor="_Toc132358593" w:history="1">
            <w:r w:rsidR="00442482" w:rsidRPr="00EC64CB">
              <w:rPr>
                <w:rStyle w:val="Hyperlink"/>
                <w:noProof/>
              </w:rPr>
              <w:t>Figure A-19 Reset the Item Property Flag 10</w:t>
            </w:r>
            <w:r w:rsidR="00442482">
              <w:rPr>
                <w:noProof/>
                <w:webHidden/>
              </w:rPr>
              <w:tab/>
            </w:r>
            <w:r w:rsidR="00442482">
              <w:rPr>
                <w:noProof/>
                <w:webHidden/>
              </w:rPr>
              <w:fldChar w:fldCharType="begin"/>
            </w:r>
            <w:r w:rsidR="00442482">
              <w:rPr>
                <w:noProof/>
                <w:webHidden/>
              </w:rPr>
              <w:instrText xml:space="preserve"> PAGEREF _Toc132358593 \h </w:instrText>
            </w:r>
            <w:r w:rsidR="00442482">
              <w:rPr>
                <w:noProof/>
                <w:webHidden/>
              </w:rPr>
            </w:r>
            <w:r w:rsidR="00442482">
              <w:rPr>
                <w:noProof/>
                <w:webHidden/>
              </w:rPr>
              <w:fldChar w:fldCharType="separate"/>
            </w:r>
            <w:r w:rsidR="00442482">
              <w:rPr>
                <w:noProof/>
                <w:webHidden/>
              </w:rPr>
              <w:t>18</w:t>
            </w:r>
            <w:r w:rsidR="00442482">
              <w:rPr>
                <w:noProof/>
                <w:webHidden/>
              </w:rPr>
              <w:fldChar w:fldCharType="end"/>
            </w:r>
          </w:hyperlink>
        </w:p>
        <w:p w14:paraId="50E553C7" w14:textId="6902B491" w:rsidR="00380903" w:rsidRDefault="00380903">
          <w:r>
            <w:rPr>
              <w:b/>
              <w:bCs/>
              <w:noProof/>
            </w:rPr>
            <w:lastRenderedPageBreak/>
            <w:fldChar w:fldCharType="end"/>
          </w:r>
        </w:p>
      </w:sdtContent>
    </w:sdt>
    <w:p w14:paraId="45DAF401" w14:textId="77777777" w:rsidR="00380903" w:rsidRDefault="00380903">
      <w:pPr>
        <w:rPr>
          <w:rFonts w:asciiTheme="majorHAnsi" w:eastAsiaTheme="majorEastAsia" w:hAnsiTheme="majorHAnsi" w:cstheme="majorBidi"/>
          <w:color w:val="2F5496" w:themeColor="accent1" w:themeShade="BF"/>
          <w:sz w:val="32"/>
          <w:szCs w:val="32"/>
        </w:rPr>
      </w:pPr>
      <w:r>
        <w:br w:type="page"/>
      </w:r>
    </w:p>
    <w:p w14:paraId="7F464617" w14:textId="1724DEB3" w:rsidR="00FF5D20" w:rsidRDefault="00FF5D20" w:rsidP="00FF5D20">
      <w:pPr>
        <w:pStyle w:val="Heading1"/>
      </w:pPr>
      <w:bookmarkStart w:id="0" w:name="_Toc132358562"/>
      <w:r>
        <w:lastRenderedPageBreak/>
        <w:t xml:space="preserve">SAP </w:t>
      </w:r>
      <w:r w:rsidR="00D300F4">
        <w:t>Quick Order Entry Overview</w:t>
      </w:r>
      <w:bookmarkEnd w:id="0"/>
      <w:r>
        <w:t xml:space="preserve"> </w:t>
      </w:r>
    </w:p>
    <w:p w14:paraId="7E113E85" w14:textId="41FF5657" w:rsidR="00D300F4" w:rsidRDefault="00D300F4" w:rsidP="00FF5D20">
      <w:r>
        <w:t xml:space="preserve">If you are a distributor you may want to implement a ‘quick’ turnaround ordering system for some customers.  Let’s say you want to offer 40 items as: 1. Always in stock; 2. Shipped for next day delivery.  Within SAP, you could create a ‘Sales Quote’ for a customer with this list of 40 items in the quote.  Then when the customer places a </w:t>
      </w:r>
      <w:proofErr w:type="gramStart"/>
      <w:r>
        <w:t>sales order</w:t>
      </w:r>
      <w:proofErr w:type="gramEnd"/>
      <w:r>
        <w:t xml:space="preserve"> you can use the ‘Copy to’ sales order function and selectively choose the 6 of the 40 items they want to order at this time.  To implement this within SAP you would need to create as many sales quotes as you have customers, or you would need to alter the customer as you ‘copied’ from a generic customer’s sales quote.  </w:t>
      </w:r>
    </w:p>
    <w:p w14:paraId="495DE204" w14:textId="1A03D33F" w:rsidR="00D300F4" w:rsidRDefault="00D300F4" w:rsidP="00FF5D20">
      <w:r>
        <w:t>This document explains how to create similar functionality using Boyum B1 Productivity tools.  The user interface is much easier to utilize – as we will show.</w:t>
      </w:r>
    </w:p>
    <w:p w14:paraId="6790689A" w14:textId="6DE92AD2" w:rsidR="00D300F4" w:rsidRDefault="00D300F4" w:rsidP="00FF5D20">
      <w:r>
        <w:t>Let’s review the steps required to develop this Boyum ‘Quick Order Entry’ module.  Here are the steps:</w:t>
      </w:r>
    </w:p>
    <w:p w14:paraId="580EDDD5" w14:textId="5DC567D1" w:rsidR="00D300F4" w:rsidRDefault="00D300F4" w:rsidP="00D300F4">
      <w:pPr>
        <w:pStyle w:val="ListParagraph"/>
        <w:numPr>
          <w:ilvl w:val="0"/>
          <w:numId w:val="23"/>
        </w:numPr>
      </w:pPr>
      <w:r>
        <w:t>Identify the items that will be made available to customers as always in stock and available to ship for next day delivery.</w:t>
      </w:r>
      <w:r w:rsidR="00A23278">
        <w:t xml:space="preserve">  In our example, property 10 in the item master is checked as the indicator.</w:t>
      </w:r>
    </w:p>
    <w:p w14:paraId="166710E8" w14:textId="0CFF2B60" w:rsidR="00D300F4" w:rsidRDefault="00D300F4" w:rsidP="00D300F4">
      <w:pPr>
        <w:pStyle w:val="ListParagraph"/>
        <w:numPr>
          <w:ilvl w:val="0"/>
          <w:numId w:val="23"/>
        </w:numPr>
      </w:pPr>
      <w:r>
        <w:t>When the customer is ready to place an order, the sales clerk accesses the Business Partner Master screen and displays this customer.</w:t>
      </w:r>
    </w:p>
    <w:p w14:paraId="285AEC31" w14:textId="48EF34FD" w:rsidR="00D300F4" w:rsidRDefault="00A23278" w:rsidP="00D300F4">
      <w:pPr>
        <w:pStyle w:val="ListParagraph"/>
        <w:numPr>
          <w:ilvl w:val="0"/>
          <w:numId w:val="23"/>
        </w:numPr>
      </w:pPr>
      <w:r>
        <w:t>A ‘Quick Order’ button created using Boyum tools is available for the user to create a new sales order for this customer.</w:t>
      </w:r>
    </w:p>
    <w:p w14:paraId="2E3EE83E" w14:textId="55C9B8A0" w:rsidR="00A23278" w:rsidRDefault="00A23278" w:rsidP="00D300F4">
      <w:pPr>
        <w:pStyle w:val="ListParagraph"/>
        <w:numPr>
          <w:ilvl w:val="0"/>
          <w:numId w:val="23"/>
        </w:numPr>
      </w:pPr>
      <w:r>
        <w:t xml:space="preserve">When the ‘Quick Order’ button is clicked, a query displays the list of </w:t>
      </w:r>
      <w:r w:rsidR="009A598A">
        <w:t>‘n’</w:t>
      </w:r>
      <w:r>
        <w:t xml:space="preserve"> item that have property 10 set to ‘Y’.</w:t>
      </w:r>
    </w:p>
    <w:p w14:paraId="4F6ECE50" w14:textId="297C56B3" w:rsidR="00A23278" w:rsidRDefault="00A23278" w:rsidP="00D300F4">
      <w:pPr>
        <w:pStyle w:val="ListParagraph"/>
        <w:numPr>
          <w:ilvl w:val="0"/>
          <w:numId w:val="23"/>
        </w:numPr>
      </w:pPr>
      <w:r>
        <w:t xml:space="preserve">The user enters the quantity required for each of the items.  The quantity defaults to zero – meaning those items are not being ordered. Once the user keys in the quantities required for each item being sold to the </w:t>
      </w:r>
      <w:proofErr w:type="gramStart"/>
      <w:r>
        <w:t>customer</w:t>
      </w:r>
      <w:proofErr w:type="gramEnd"/>
      <w:r>
        <w:t xml:space="preserve"> they click the ‘Close’ button.</w:t>
      </w:r>
    </w:p>
    <w:p w14:paraId="445CBF9C" w14:textId="648C193E" w:rsidR="00A23278" w:rsidRDefault="00A23278" w:rsidP="00D300F4">
      <w:pPr>
        <w:pStyle w:val="ListParagraph"/>
        <w:numPr>
          <w:ilvl w:val="0"/>
          <w:numId w:val="23"/>
        </w:numPr>
      </w:pPr>
      <w:r>
        <w:t xml:space="preserve">Boyum functions then create the sales order with as many of the non-zero quantity required items as the user has identified.  </w:t>
      </w:r>
    </w:p>
    <w:p w14:paraId="4805BC00" w14:textId="374E7B8B" w:rsidR="00A23278" w:rsidRDefault="00A23278" w:rsidP="00D300F4">
      <w:pPr>
        <w:pStyle w:val="ListParagraph"/>
        <w:numPr>
          <w:ilvl w:val="0"/>
          <w:numId w:val="23"/>
        </w:numPr>
      </w:pPr>
      <w:r>
        <w:t>The sales order remains open so the sales clerk can review the order with the customer.</w:t>
      </w:r>
    </w:p>
    <w:p w14:paraId="0321A610" w14:textId="2E3BA615" w:rsidR="00C67969" w:rsidRDefault="00A23278" w:rsidP="00A23278">
      <w:r>
        <w:t>The screens used for this functionality are shown in Figure 1.1 through 1.</w:t>
      </w:r>
      <w:r w:rsidR="00C67969">
        <w:t>4</w:t>
      </w:r>
      <w:r>
        <w:t>.  Figure 1.2 is a ‘Query’ of all items that have property 10 in the item master set to ‘Y’.</w:t>
      </w:r>
      <w:r w:rsidR="00C67969">
        <w:t xml:space="preserve">  In Figure 1.3 the ‘Focus’ of the order create is at the ‘Ship to’ field on the order screens.  If the customer has only 1 ship to location, then the ‘Focus’ of the order create remains on the ‘Content’ tab of the order. </w:t>
      </w:r>
    </w:p>
    <w:p w14:paraId="763F7645" w14:textId="50CF24D8" w:rsidR="00C67969" w:rsidRDefault="00C67969" w:rsidP="00A23278">
      <w:r>
        <w:t>The user clicks the ‘Add’ button after reviewing the order with the customer.</w:t>
      </w:r>
    </w:p>
    <w:p w14:paraId="064A8719" w14:textId="1B2F1DC6" w:rsidR="00C67969" w:rsidRDefault="00C67969" w:rsidP="00A23278">
      <w:r>
        <w:t>NOTE: Part of the setup involves selecting the correct ‘Shipping type’.  The code for this is contained in the Boyum Universal Function LL-02.  ‘</w:t>
      </w:r>
      <w:r w:rsidRPr="00C67969">
        <w:t>Set($[$121.</w:t>
      </w:r>
      <w:proofErr w:type="gramStart"/>
      <w:r w:rsidRPr="00C67969">
        <w:t>0.NUMBER</w:t>
      </w:r>
      <w:proofErr w:type="gramEnd"/>
      <w:r w:rsidRPr="00C67969">
        <w:t>]|2);    // UPS Red</w:t>
      </w:r>
      <w:r>
        <w:t xml:space="preserve">’.  Change the UF LL-02 </w:t>
      </w:r>
      <w:r w:rsidR="001352F0">
        <w:t xml:space="preserve">from ‘2’ to another shipping type as required.  Refer to Figure 1.5 to identify the code to use in your SAP implementation (Administration </w:t>
      </w:r>
      <w:r w:rsidR="001352F0">
        <w:sym w:font="Wingdings" w:char="F0E0"/>
      </w:r>
      <w:r w:rsidR="001352F0">
        <w:t xml:space="preserve"> Setup </w:t>
      </w:r>
      <w:r w:rsidR="001352F0">
        <w:sym w:font="Wingdings" w:char="F0E0"/>
      </w:r>
      <w:r w:rsidR="001352F0">
        <w:t xml:space="preserve"> Inventory </w:t>
      </w:r>
      <w:r w:rsidR="001352F0">
        <w:sym w:font="Wingdings" w:char="F0E0"/>
      </w:r>
      <w:r w:rsidR="001352F0">
        <w:t xml:space="preserve"> Shipping Types).</w:t>
      </w:r>
    </w:p>
    <w:p w14:paraId="2EBEF8E9" w14:textId="03738DCC" w:rsidR="00A23278" w:rsidRDefault="00A23278" w:rsidP="00A23278">
      <w:pPr>
        <w:jc w:val="center"/>
      </w:pPr>
      <w:r>
        <w:rPr>
          <w:noProof/>
        </w:rPr>
        <w:lastRenderedPageBreak/>
        <w:drawing>
          <wp:inline distT="0" distB="0" distL="0" distR="0" wp14:anchorId="03136C3B" wp14:editId="28F7B068">
            <wp:extent cx="4556760" cy="3886391"/>
            <wp:effectExtent l="0" t="0" r="0" b="0"/>
            <wp:docPr id="1332009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09152" name=""/>
                    <pic:cNvPicPr/>
                  </pic:nvPicPr>
                  <pic:blipFill>
                    <a:blip r:embed="rId8"/>
                    <a:stretch>
                      <a:fillRect/>
                    </a:stretch>
                  </pic:blipFill>
                  <pic:spPr>
                    <a:xfrm>
                      <a:off x="0" y="0"/>
                      <a:ext cx="4563558" cy="3892189"/>
                    </a:xfrm>
                    <a:prstGeom prst="rect">
                      <a:avLst/>
                    </a:prstGeom>
                  </pic:spPr>
                </pic:pic>
              </a:graphicData>
            </a:graphic>
          </wp:inline>
        </w:drawing>
      </w:r>
    </w:p>
    <w:p w14:paraId="66D1C218" w14:textId="20E830CF" w:rsidR="00A23278" w:rsidRDefault="00A23278" w:rsidP="00A23278">
      <w:pPr>
        <w:pStyle w:val="Heading2"/>
        <w:jc w:val="center"/>
      </w:pPr>
      <w:bookmarkStart w:id="1" w:name="_Toc132358563"/>
      <w:r>
        <w:t>Figure 1.1 Quick Order Button on The Customer Master</w:t>
      </w:r>
      <w:bookmarkEnd w:id="1"/>
    </w:p>
    <w:p w14:paraId="0D9412CB" w14:textId="77777777" w:rsidR="00A23278" w:rsidRDefault="00A23278" w:rsidP="00A23278"/>
    <w:p w14:paraId="368BF61B" w14:textId="31EE3688" w:rsidR="00A23278" w:rsidRDefault="00A23278" w:rsidP="00A23278">
      <w:pPr>
        <w:jc w:val="center"/>
      </w:pPr>
      <w:r>
        <w:rPr>
          <w:noProof/>
        </w:rPr>
        <w:drawing>
          <wp:inline distT="0" distB="0" distL="0" distR="0" wp14:anchorId="1AAEDCB2" wp14:editId="72AC4A81">
            <wp:extent cx="4257040" cy="3192780"/>
            <wp:effectExtent l="0" t="0" r="0" b="7620"/>
            <wp:docPr id="139199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98445" name=""/>
                    <pic:cNvPicPr/>
                  </pic:nvPicPr>
                  <pic:blipFill>
                    <a:blip r:embed="rId9"/>
                    <a:stretch>
                      <a:fillRect/>
                    </a:stretch>
                  </pic:blipFill>
                  <pic:spPr>
                    <a:xfrm>
                      <a:off x="0" y="0"/>
                      <a:ext cx="4257669" cy="3193252"/>
                    </a:xfrm>
                    <a:prstGeom prst="rect">
                      <a:avLst/>
                    </a:prstGeom>
                  </pic:spPr>
                </pic:pic>
              </a:graphicData>
            </a:graphic>
          </wp:inline>
        </w:drawing>
      </w:r>
    </w:p>
    <w:p w14:paraId="7F6BD396" w14:textId="641F4FF0" w:rsidR="00A23278" w:rsidRDefault="00A23278" w:rsidP="00A23278">
      <w:pPr>
        <w:pStyle w:val="Heading2"/>
        <w:jc w:val="center"/>
      </w:pPr>
      <w:bookmarkStart w:id="2" w:name="_Toc132358564"/>
      <w:r>
        <w:t>Figure 1.2 Entry of Quantities Required</w:t>
      </w:r>
      <w:bookmarkEnd w:id="2"/>
    </w:p>
    <w:p w14:paraId="6658CAF8" w14:textId="77777777" w:rsidR="00A23278" w:rsidRDefault="00A23278" w:rsidP="00A23278"/>
    <w:p w14:paraId="78201407" w14:textId="35CA2884" w:rsidR="00C67969" w:rsidRDefault="00C67969" w:rsidP="00C67969">
      <w:pPr>
        <w:jc w:val="center"/>
      </w:pPr>
      <w:r>
        <w:rPr>
          <w:noProof/>
        </w:rPr>
        <w:lastRenderedPageBreak/>
        <w:drawing>
          <wp:inline distT="0" distB="0" distL="0" distR="0" wp14:anchorId="27812872" wp14:editId="35C67642">
            <wp:extent cx="4582160" cy="3412143"/>
            <wp:effectExtent l="0" t="0" r="8890" b="0"/>
            <wp:docPr id="1236535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35371" name=""/>
                    <pic:cNvPicPr/>
                  </pic:nvPicPr>
                  <pic:blipFill>
                    <a:blip r:embed="rId10"/>
                    <a:stretch>
                      <a:fillRect/>
                    </a:stretch>
                  </pic:blipFill>
                  <pic:spPr>
                    <a:xfrm>
                      <a:off x="0" y="0"/>
                      <a:ext cx="4592417" cy="3419781"/>
                    </a:xfrm>
                    <a:prstGeom prst="rect">
                      <a:avLst/>
                    </a:prstGeom>
                  </pic:spPr>
                </pic:pic>
              </a:graphicData>
            </a:graphic>
          </wp:inline>
        </w:drawing>
      </w:r>
    </w:p>
    <w:p w14:paraId="49651927" w14:textId="4B57CFEB" w:rsidR="00C67969" w:rsidRDefault="00C67969" w:rsidP="00C67969">
      <w:pPr>
        <w:pStyle w:val="Heading2"/>
        <w:jc w:val="center"/>
      </w:pPr>
      <w:bookmarkStart w:id="3" w:name="_Toc132358565"/>
      <w:r>
        <w:t>Figure 1.3 Order Created from ‘Quick Entry’ – Logistics tab</w:t>
      </w:r>
      <w:bookmarkEnd w:id="3"/>
    </w:p>
    <w:p w14:paraId="0C680B30" w14:textId="77777777" w:rsidR="00C67969" w:rsidRDefault="00C67969" w:rsidP="00A23278"/>
    <w:p w14:paraId="23B72F45" w14:textId="663D93A6" w:rsidR="00C67969" w:rsidRDefault="00C67969" w:rsidP="00C67969">
      <w:pPr>
        <w:jc w:val="center"/>
      </w:pPr>
      <w:r>
        <w:rPr>
          <w:noProof/>
        </w:rPr>
        <w:drawing>
          <wp:inline distT="0" distB="0" distL="0" distR="0" wp14:anchorId="635624BE" wp14:editId="09162E3A">
            <wp:extent cx="4587043" cy="3415779"/>
            <wp:effectExtent l="0" t="0" r="4445" b="0"/>
            <wp:docPr id="979085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85837" name=""/>
                    <pic:cNvPicPr/>
                  </pic:nvPicPr>
                  <pic:blipFill>
                    <a:blip r:embed="rId11"/>
                    <a:stretch>
                      <a:fillRect/>
                    </a:stretch>
                  </pic:blipFill>
                  <pic:spPr>
                    <a:xfrm>
                      <a:off x="0" y="0"/>
                      <a:ext cx="4603017" cy="3427674"/>
                    </a:xfrm>
                    <a:prstGeom prst="rect">
                      <a:avLst/>
                    </a:prstGeom>
                  </pic:spPr>
                </pic:pic>
              </a:graphicData>
            </a:graphic>
          </wp:inline>
        </w:drawing>
      </w:r>
    </w:p>
    <w:p w14:paraId="30861A1B" w14:textId="492EC457" w:rsidR="00C67969" w:rsidRDefault="00C67969" w:rsidP="00C67969">
      <w:pPr>
        <w:pStyle w:val="Heading2"/>
        <w:jc w:val="center"/>
      </w:pPr>
      <w:bookmarkStart w:id="4" w:name="_Toc132358566"/>
      <w:r>
        <w:t>Figure 1.4 Result of Quick Order Entry – Contents Tab</w:t>
      </w:r>
      <w:bookmarkEnd w:id="4"/>
    </w:p>
    <w:p w14:paraId="05B70A2A" w14:textId="77777777" w:rsidR="00C67969" w:rsidRDefault="00C67969" w:rsidP="00A23278"/>
    <w:p w14:paraId="093AD5DA" w14:textId="3CC6B597" w:rsidR="001352F0" w:rsidRDefault="001352F0" w:rsidP="001352F0">
      <w:pPr>
        <w:jc w:val="center"/>
      </w:pPr>
      <w:r>
        <w:rPr>
          <w:noProof/>
        </w:rPr>
        <w:lastRenderedPageBreak/>
        <w:drawing>
          <wp:inline distT="0" distB="0" distL="0" distR="0" wp14:anchorId="2E313A59" wp14:editId="1D09DD75">
            <wp:extent cx="4241800" cy="2448577"/>
            <wp:effectExtent l="0" t="0" r="6350" b="8890"/>
            <wp:docPr id="811179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79772" name=""/>
                    <pic:cNvPicPr/>
                  </pic:nvPicPr>
                  <pic:blipFill>
                    <a:blip r:embed="rId12"/>
                    <a:stretch>
                      <a:fillRect/>
                    </a:stretch>
                  </pic:blipFill>
                  <pic:spPr>
                    <a:xfrm>
                      <a:off x="0" y="0"/>
                      <a:ext cx="4248856" cy="2452650"/>
                    </a:xfrm>
                    <a:prstGeom prst="rect">
                      <a:avLst/>
                    </a:prstGeom>
                  </pic:spPr>
                </pic:pic>
              </a:graphicData>
            </a:graphic>
          </wp:inline>
        </w:drawing>
      </w:r>
    </w:p>
    <w:p w14:paraId="27F232F8" w14:textId="12B24FEE" w:rsidR="001352F0" w:rsidRDefault="001352F0" w:rsidP="001352F0">
      <w:pPr>
        <w:pStyle w:val="Heading2"/>
        <w:jc w:val="center"/>
      </w:pPr>
      <w:bookmarkStart w:id="5" w:name="_Toc132358567"/>
      <w:r>
        <w:t>Figure 1.5 Shipping Types</w:t>
      </w:r>
      <w:bookmarkEnd w:id="5"/>
    </w:p>
    <w:p w14:paraId="70561127" w14:textId="77777777" w:rsidR="001352F0" w:rsidRDefault="001352F0" w:rsidP="00A23278"/>
    <w:p w14:paraId="6EB12AFC" w14:textId="074A5F8C" w:rsidR="001352F0" w:rsidRDefault="001352F0" w:rsidP="00A23278">
      <w:r>
        <w:t xml:space="preserve">In addition to the Quick Entry functionality shown above, there </w:t>
      </w:r>
      <w:r w:rsidR="009A598A">
        <w:t>are</w:t>
      </w:r>
      <w:r>
        <w:t xml:space="preserve"> additional Boyum functions to select items to include in the ‘Items available’ for quick sale.  On the item master screen there is a button ‘Set Property’.  Clicking this button provide the popup selection shown in Figure 1.6.</w:t>
      </w:r>
    </w:p>
    <w:p w14:paraId="455B5986" w14:textId="0116FE08" w:rsidR="001352F0" w:rsidRDefault="001352F0" w:rsidP="001352F0">
      <w:pPr>
        <w:jc w:val="center"/>
      </w:pPr>
      <w:r>
        <w:rPr>
          <w:noProof/>
        </w:rPr>
        <w:drawing>
          <wp:inline distT="0" distB="0" distL="0" distR="0" wp14:anchorId="6A1C28C8" wp14:editId="78E61872">
            <wp:extent cx="3009702" cy="908361"/>
            <wp:effectExtent l="0" t="0" r="635" b="6350"/>
            <wp:docPr id="563858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58894" name=""/>
                    <pic:cNvPicPr/>
                  </pic:nvPicPr>
                  <pic:blipFill>
                    <a:blip r:embed="rId13"/>
                    <a:stretch>
                      <a:fillRect/>
                    </a:stretch>
                  </pic:blipFill>
                  <pic:spPr>
                    <a:xfrm>
                      <a:off x="0" y="0"/>
                      <a:ext cx="3028492" cy="914032"/>
                    </a:xfrm>
                    <a:prstGeom prst="rect">
                      <a:avLst/>
                    </a:prstGeom>
                  </pic:spPr>
                </pic:pic>
              </a:graphicData>
            </a:graphic>
          </wp:inline>
        </w:drawing>
      </w:r>
    </w:p>
    <w:p w14:paraId="5B917025" w14:textId="2C9550D6" w:rsidR="001352F0" w:rsidRDefault="001352F0" w:rsidP="001352F0">
      <w:pPr>
        <w:pStyle w:val="Heading2"/>
        <w:jc w:val="center"/>
      </w:pPr>
      <w:bookmarkStart w:id="6" w:name="_Toc132358568"/>
      <w:r>
        <w:t>Figure 1.6 Item Master Property 10 Setting Options</w:t>
      </w:r>
      <w:bookmarkEnd w:id="6"/>
    </w:p>
    <w:p w14:paraId="0DD9CBE6" w14:textId="77777777" w:rsidR="001352F0" w:rsidRDefault="001352F0" w:rsidP="00A23278"/>
    <w:p w14:paraId="20EA1437" w14:textId="72158F29" w:rsidR="001352F0" w:rsidRDefault="001352F0" w:rsidP="00A23278">
      <w:r>
        <w:t>If the user clicks the ‘Show Flagged’ button the report shown in Figure 1.7 displays.</w:t>
      </w:r>
    </w:p>
    <w:p w14:paraId="744028A4" w14:textId="0D0C59BC" w:rsidR="001352F0" w:rsidRDefault="001352F0" w:rsidP="001352F0">
      <w:pPr>
        <w:jc w:val="center"/>
      </w:pPr>
      <w:r>
        <w:rPr>
          <w:noProof/>
        </w:rPr>
        <w:drawing>
          <wp:inline distT="0" distB="0" distL="0" distR="0" wp14:anchorId="2DDB2D0E" wp14:editId="251E0A30">
            <wp:extent cx="3967480" cy="1840428"/>
            <wp:effectExtent l="0" t="0" r="0" b="7620"/>
            <wp:docPr id="61771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15904" name=""/>
                    <pic:cNvPicPr/>
                  </pic:nvPicPr>
                  <pic:blipFill>
                    <a:blip r:embed="rId14"/>
                    <a:stretch>
                      <a:fillRect/>
                    </a:stretch>
                  </pic:blipFill>
                  <pic:spPr>
                    <a:xfrm>
                      <a:off x="0" y="0"/>
                      <a:ext cx="3977973" cy="1845296"/>
                    </a:xfrm>
                    <a:prstGeom prst="rect">
                      <a:avLst/>
                    </a:prstGeom>
                  </pic:spPr>
                </pic:pic>
              </a:graphicData>
            </a:graphic>
          </wp:inline>
        </w:drawing>
      </w:r>
    </w:p>
    <w:p w14:paraId="4B476A92" w14:textId="71C8F4FF" w:rsidR="001352F0" w:rsidRDefault="001352F0" w:rsidP="001352F0">
      <w:pPr>
        <w:pStyle w:val="Heading2"/>
        <w:jc w:val="center"/>
      </w:pPr>
      <w:bookmarkStart w:id="7" w:name="_Toc132358569"/>
      <w:r>
        <w:t>Figure 1.7 Display of Items with Property 10 Set to ‘Y’</w:t>
      </w:r>
      <w:bookmarkEnd w:id="7"/>
    </w:p>
    <w:p w14:paraId="4658C0F7" w14:textId="77777777" w:rsidR="001352F0" w:rsidRDefault="001352F0" w:rsidP="00A23278"/>
    <w:p w14:paraId="535B9703" w14:textId="4640E49E" w:rsidR="001352F0" w:rsidRDefault="001352F0" w:rsidP="00A23278">
      <w:r>
        <w:lastRenderedPageBreak/>
        <w:t>When the user clicks the ‘Reset Flags’ button, Boyum executes a function to set all property 10 flags to ‘N’.  The user will see each item currently flagged with property 10 display on the screen and get updated with property 10 set to ‘N’ (unchecked).</w:t>
      </w:r>
    </w:p>
    <w:p w14:paraId="12C86C86" w14:textId="4CE96DB3" w:rsidR="001352F0" w:rsidRDefault="001352F0" w:rsidP="00A23278">
      <w:r>
        <w:t xml:space="preserve">When the user clicks the button ‘Set Flags’, the </w:t>
      </w:r>
      <w:r w:rsidR="00446101">
        <w:t>system presents a list of all active items that are ‘saleable’ – as shown in Figure 1.8.</w:t>
      </w:r>
    </w:p>
    <w:p w14:paraId="67666CC0" w14:textId="6399FFDE" w:rsidR="00446101" w:rsidRDefault="00446101" w:rsidP="00446101">
      <w:pPr>
        <w:jc w:val="center"/>
      </w:pPr>
      <w:r>
        <w:rPr>
          <w:noProof/>
        </w:rPr>
        <w:drawing>
          <wp:inline distT="0" distB="0" distL="0" distR="0" wp14:anchorId="25F9CCBB" wp14:editId="438D25F8">
            <wp:extent cx="4754880" cy="3566160"/>
            <wp:effectExtent l="0" t="0" r="7620" b="0"/>
            <wp:docPr id="58086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60256" name=""/>
                    <pic:cNvPicPr/>
                  </pic:nvPicPr>
                  <pic:blipFill>
                    <a:blip r:embed="rId15"/>
                    <a:stretch>
                      <a:fillRect/>
                    </a:stretch>
                  </pic:blipFill>
                  <pic:spPr>
                    <a:xfrm>
                      <a:off x="0" y="0"/>
                      <a:ext cx="4754880" cy="3566160"/>
                    </a:xfrm>
                    <a:prstGeom prst="rect">
                      <a:avLst/>
                    </a:prstGeom>
                  </pic:spPr>
                </pic:pic>
              </a:graphicData>
            </a:graphic>
          </wp:inline>
        </w:drawing>
      </w:r>
    </w:p>
    <w:p w14:paraId="681453F2" w14:textId="07B679F7" w:rsidR="00446101" w:rsidRDefault="00446101" w:rsidP="00446101">
      <w:pPr>
        <w:pStyle w:val="Heading2"/>
        <w:jc w:val="center"/>
      </w:pPr>
      <w:bookmarkStart w:id="8" w:name="_Toc132358570"/>
      <w:r>
        <w:t>Figure 1.8 User Checks the Items that are Available for Quick Order Entry</w:t>
      </w:r>
      <w:bookmarkEnd w:id="8"/>
    </w:p>
    <w:p w14:paraId="6BF64742" w14:textId="3FD0A8D7" w:rsidR="00446101" w:rsidRDefault="00446101" w:rsidP="00A23278"/>
    <w:p w14:paraId="299C0578" w14:textId="66792771" w:rsidR="00446101" w:rsidRDefault="00446101" w:rsidP="00A23278">
      <w:r>
        <w:t>After the user selects the check boxes, they click the ‘Close’ button.  At that point the user will see Boyum process each item on the item master screen as it sets the property 10 to ‘Y’ (checked).</w:t>
      </w:r>
    </w:p>
    <w:p w14:paraId="6CBC6867" w14:textId="1B3E8043" w:rsidR="0041106D" w:rsidRDefault="00FA78C1">
      <w:r>
        <w:t xml:space="preserve">You Tube link address:  </w:t>
      </w:r>
      <w:hyperlink r:id="rId16" w:history="1">
        <w:r w:rsidRPr="00F51B92">
          <w:rPr>
            <w:rStyle w:val="Hyperlink"/>
          </w:rPr>
          <w:t>https://studio.youtube.com/video/Kdig_EBt3nA/edit</w:t>
        </w:r>
      </w:hyperlink>
      <w:r>
        <w:t xml:space="preserve"> </w:t>
      </w:r>
      <w:r w:rsidR="0041106D">
        <w:br w:type="page"/>
      </w:r>
    </w:p>
    <w:p w14:paraId="2D6925B5" w14:textId="603A31E1" w:rsidR="00834E44" w:rsidRDefault="0041106D" w:rsidP="00470954">
      <w:pPr>
        <w:pStyle w:val="Heading1"/>
      </w:pPr>
      <w:bookmarkStart w:id="9" w:name="_Toc132358571"/>
      <w:r>
        <w:lastRenderedPageBreak/>
        <w:t>Appendix A –</w:t>
      </w:r>
      <w:r w:rsidR="00446101">
        <w:t xml:space="preserve"> </w:t>
      </w:r>
      <w:r w:rsidR="00470954">
        <w:t>Boyum Functions</w:t>
      </w:r>
      <w:bookmarkEnd w:id="9"/>
    </w:p>
    <w:p w14:paraId="1F03857C" w14:textId="610D3C93" w:rsidR="00446101" w:rsidRDefault="00470954" w:rsidP="00446101">
      <w:r>
        <w:t xml:space="preserve">This appendix details the Boyum functionality used.  </w:t>
      </w:r>
      <w:r w:rsidR="009D75A5">
        <w:t>The Boyum functions are all assigned to the ‘</w:t>
      </w:r>
      <w:r w:rsidR="00446101">
        <w:t xml:space="preserve">Line Loops’ </w:t>
      </w:r>
      <w:r w:rsidR="009D75A5">
        <w:t xml:space="preserve">category’. </w:t>
      </w:r>
    </w:p>
    <w:p w14:paraId="29F74D4B" w14:textId="29D98123" w:rsidR="00446101" w:rsidRDefault="00446101" w:rsidP="00446101">
      <w:pPr>
        <w:pStyle w:val="Heading2"/>
      </w:pPr>
      <w:bookmarkStart w:id="10" w:name="_Toc132358572"/>
      <w:r>
        <w:t>Boyum Item Placement Tool</w:t>
      </w:r>
      <w:bookmarkEnd w:id="10"/>
    </w:p>
    <w:p w14:paraId="4A7131FF" w14:textId="1B0AFEF9" w:rsidR="00446101" w:rsidRDefault="00446101" w:rsidP="00446101">
      <w:r>
        <w:t>This tool is used twice – to place buttons on the business partner master screen and the item master.  These are shown in Figures A-1 and A-2.</w:t>
      </w:r>
    </w:p>
    <w:p w14:paraId="43AA6ADC" w14:textId="2720EC0D" w:rsidR="00446101" w:rsidRDefault="00633966" w:rsidP="00446101">
      <w:pPr>
        <w:jc w:val="center"/>
      </w:pPr>
      <w:r>
        <w:rPr>
          <w:noProof/>
        </w:rPr>
        <w:drawing>
          <wp:inline distT="0" distB="0" distL="0" distR="0" wp14:anchorId="350C662C" wp14:editId="2A51F9F6">
            <wp:extent cx="4069080" cy="2373630"/>
            <wp:effectExtent l="0" t="0" r="7620" b="7620"/>
            <wp:docPr id="353870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70999" name=""/>
                    <pic:cNvPicPr/>
                  </pic:nvPicPr>
                  <pic:blipFill>
                    <a:blip r:embed="rId17"/>
                    <a:stretch>
                      <a:fillRect/>
                    </a:stretch>
                  </pic:blipFill>
                  <pic:spPr>
                    <a:xfrm>
                      <a:off x="0" y="0"/>
                      <a:ext cx="4087651" cy="2384463"/>
                    </a:xfrm>
                    <a:prstGeom prst="rect">
                      <a:avLst/>
                    </a:prstGeom>
                  </pic:spPr>
                </pic:pic>
              </a:graphicData>
            </a:graphic>
          </wp:inline>
        </w:drawing>
      </w:r>
    </w:p>
    <w:p w14:paraId="5CCB4917" w14:textId="1953B9AA" w:rsidR="00446101" w:rsidRDefault="00446101" w:rsidP="00446101">
      <w:pPr>
        <w:pStyle w:val="Heading2"/>
        <w:jc w:val="center"/>
      </w:pPr>
      <w:bookmarkStart w:id="11" w:name="_Toc132358573"/>
      <w:r>
        <w:t>Figure A-1 ITP for Business Partner Master – Quick Order Button Setup</w:t>
      </w:r>
      <w:bookmarkEnd w:id="11"/>
    </w:p>
    <w:p w14:paraId="5D15BC68" w14:textId="77777777" w:rsidR="00446101" w:rsidRDefault="00446101" w:rsidP="00446101"/>
    <w:p w14:paraId="4DAE0725" w14:textId="4E1E2D2A" w:rsidR="00633966" w:rsidRDefault="00633966" w:rsidP="00633966">
      <w:pPr>
        <w:jc w:val="center"/>
      </w:pPr>
      <w:r>
        <w:rPr>
          <w:noProof/>
        </w:rPr>
        <w:drawing>
          <wp:inline distT="0" distB="0" distL="0" distR="0" wp14:anchorId="76B777E0" wp14:editId="2F1F07BB">
            <wp:extent cx="4053840" cy="2364740"/>
            <wp:effectExtent l="0" t="0" r="3810" b="0"/>
            <wp:docPr id="80340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0680" name=""/>
                    <pic:cNvPicPr/>
                  </pic:nvPicPr>
                  <pic:blipFill>
                    <a:blip r:embed="rId18"/>
                    <a:stretch>
                      <a:fillRect/>
                    </a:stretch>
                  </pic:blipFill>
                  <pic:spPr>
                    <a:xfrm>
                      <a:off x="0" y="0"/>
                      <a:ext cx="4069704" cy="2373994"/>
                    </a:xfrm>
                    <a:prstGeom prst="rect">
                      <a:avLst/>
                    </a:prstGeom>
                  </pic:spPr>
                </pic:pic>
              </a:graphicData>
            </a:graphic>
          </wp:inline>
        </w:drawing>
      </w:r>
    </w:p>
    <w:p w14:paraId="16F9409F" w14:textId="6EDB5ECE" w:rsidR="00633966" w:rsidRDefault="00633966" w:rsidP="00633966">
      <w:pPr>
        <w:pStyle w:val="Heading2"/>
        <w:jc w:val="center"/>
      </w:pPr>
      <w:bookmarkStart w:id="12" w:name="_Toc132358574"/>
      <w:r>
        <w:t>Figure A-2 ITP for Item Master – Property 10 Setup Button</w:t>
      </w:r>
      <w:bookmarkEnd w:id="12"/>
    </w:p>
    <w:p w14:paraId="19CFEF98" w14:textId="77777777" w:rsidR="00633966" w:rsidRDefault="00633966" w:rsidP="00446101"/>
    <w:p w14:paraId="1158DCB8" w14:textId="22CA6E0B" w:rsidR="00633966" w:rsidRDefault="00633966" w:rsidP="00446101">
      <w:r w:rsidRPr="00633966">
        <w:rPr>
          <w:b/>
          <w:bCs/>
        </w:rPr>
        <w:t>Note</w:t>
      </w:r>
      <w:r>
        <w:t xml:space="preserve">: in the ITP for the Business Partner, the ‘Quick Entry’ button is only active in ‘OK’ mode. </w:t>
      </w:r>
      <w:proofErr w:type="gramStart"/>
      <w:r>
        <w:t>i.e.</w:t>
      </w:r>
      <w:proofErr w:type="gramEnd"/>
      <w:r>
        <w:t xml:space="preserve"> a customer must have been selected.</w:t>
      </w:r>
    </w:p>
    <w:p w14:paraId="5A8A36E1" w14:textId="0BF6F0B4" w:rsidR="00633966" w:rsidRDefault="00633966" w:rsidP="00633966">
      <w:pPr>
        <w:pStyle w:val="Heading2"/>
      </w:pPr>
      <w:bookmarkStart w:id="13" w:name="_Toc132358575"/>
      <w:r>
        <w:lastRenderedPageBreak/>
        <w:t>Quick Order Boyum Universal Functions and B1 Validations</w:t>
      </w:r>
      <w:bookmarkEnd w:id="13"/>
    </w:p>
    <w:p w14:paraId="222BEB90" w14:textId="3CD7CC29" w:rsidR="00633966" w:rsidRDefault="00633966" w:rsidP="00446101">
      <w:r>
        <w:t>When the ‘Quick Order’ button on the business partner master screen is clicked, the B1 Validation shown in Figure A-3 is executed.</w:t>
      </w:r>
    </w:p>
    <w:p w14:paraId="0D72741C" w14:textId="6A4FE5F3" w:rsidR="00633966" w:rsidRDefault="00633966" w:rsidP="00012ADF">
      <w:pPr>
        <w:jc w:val="center"/>
      </w:pPr>
      <w:r>
        <w:rPr>
          <w:noProof/>
        </w:rPr>
        <w:drawing>
          <wp:inline distT="0" distB="0" distL="0" distR="0" wp14:anchorId="163591BE" wp14:editId="1D6E70DE">
            <wp:extent cx="4871720" cy="2291686"/>
            <wp:effectExtent l="0" t="0" r="5080" b="0"/>
            <wp:docPr id="1691880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80231" name=""/>
                    <pic:cNvPicPr/>
                  </pic:nvPicPr>
                  <pic:blipFill>
                    <a:blip r:embed="rId19"/>
                    <a:stretch>
                      <a:fillRect/>
                    </a:stretch>
                  </pic:blipFill>
                  <pic:spPr>
                    <a:xfrm>
                      <a:off x="0" y="0"/>
                      <a:ext cx="4887264" cy="2298998"/>
                    </a:xfrm>
                    <a:prstGeom prst="rect">
                      <a:avLst/>
                    </a:prstGeom>
                  </pic:spPr>
                </pic:pic>
              </a:graphicData>
            </a:graphic>
          </wp:inline>
        </w:drawing>
      </w:r>
    </w:p>
    <w:p w14:paraId="1FFDB6AB" w14:textId="58A6F70A" w:rsidR="00633966" w:rsidRDefault="00633966" w:rsidP="00633966">
      <w:pPr>
        <w:pStyle w:val="Heading2"/>
        <w:jc w:val="center"/>
      </w:pPr>
      <w:bookmarkStart w:id="14" w:name="_Toc132358576"/>
      <w:r>
        <w:t>Figure A-3 Execute the ‘Quick Order’ Button</w:t>
      </w:r>
      <w:bookmarkEnd w:id="14"/>
    </w:p>
    <w:p w14:paraId="3979D212" w14:textId="77777777" w:rsidR="00633966" w:rsidRDefault="00633966" w:rsidP="00446101"/>
    <w:p w14:paraId="1B8C8BD8" w14:textId="54402F42" w:rsidR="00012ADF" w:rsidRDefault="00012ADF" w:rsidP="00012ADF">
      <w:pPr>
        <w:jc w:val="center"/>
      </w:pPr>
      <w:r>
        <w:rPr>
          <w:noProof/>
        </w:rPr>
        <w:drawing>
          <wp:inline distT="0" distB="0" distL="0" distR="0" wp14:anchorId="3D61DCE1" wp14:editId="654B9563">
            <wp:extent cx="4826382" cy="2743200"/>
            <wp:effectExtent l="0" t="0" r="0" b="0"/>
            <wp:docPr id="1247283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83731" name=""/>
                    <pic:cNvPicPr/>
                  </pic:nvPicPr>
                  <pic:blipFill>
                    <a:blip r:embed="rId20"/>
                    <a:stretch>
                      <a:fillRect/>
                    </a:stretch>
                  </pic:blipFill>
                  <pic:spPr>
                    <a:xfrm>
                      <a:off x="0" y="0"/>
                      <a:ext cx="4839415" cy="2750608"/>
                    </a:xfrm>
                    <a:prstGeom prst="rect">
                      <a:avLst/>
                    </a:prstGeom>
                  </pic:spPr>
                </pic:pic>
              </a:graphicData>
            </a:graphic>
          </wp:inline>
        </w:drawing>
      </w:r>
    </w:p>
    <w:p w14:paraId="4F85C731" w14:textId="00873AF6" w:rsidR="00012ADF" w:rsidRDefault="00012ADF" w:rsidP="00012ADF">
      <w:pPr>
        <w:pStyle w:val="Heading2"/>
        <w:jc w:val="center"/>
      </w:pPr>
      <w:bookmarkStart w:id="15" w:name="_Toc132358577"/>
      <w:r>
        <w:t>Figure A-4 Start the Quick Order Processing</w:t>
      </w:r>
      <w:bookmarkEnd w:id="15"/>
    </w:p>
    <w:p w14:paraId="118A3521" w14:textId="77777777" w:rsidR="00012ADF" w:rsidRDefault="00012ADF" w:rsidP="00012ADF"/>
    <w:p w14:paraId="6BBDD177" w14:textId="1312621C" w:rsidR="00012ADF" w:rsidRDefault="00012ADF" w:rsidP="00012ADF">
      <w:pPr>
        <w:jc w:val="center"/>
      </w:pPr>
      <w:r>
        <w:rPr>
          <w:noProof/>
        </w:rPr>
        <w:lastRenderedPageBreak/>
        <w:drawing>
          <wp:inline distT="0" distB="0" distL="0" distR="0" wp14:anchorId="434A7768" wp14:editId="43F2B090">
            <wp:extent cx="5364480" cy="3924209"/>
            <wp:effectExtent l="0" t="0" r="7620" b="635"/>
            <wp:docPr id="63726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67180" name=""/>
                    <pic:cNvPicPr/>
                  </pic:nvPicPr>
                  <pic:blipFill>
                    <a:blip r:embed="rId21"/>
                    <a:stretch>
                      <a:fillRect/>
                    </a:stretch>
                  </pic:blipFill>
                  <pic:spPr>
                    <a:xfrm>
                      <a:off x="0" y="0"/>
                      <a:ext cx="5368624" cy="3927240"/>
                    </a:xfrm>
                    <a:prstGeom prst="rect">
                      <a:avLst/>
                    </a:prstGeom>
                  </pic:spPr>
                </pic:pic>
              </a:graphicData>
            </a:graphic>
          </wp:inline>
        </w:drawing>
      </w:r>
    </w:p>
    <w:p w14:paraId="26B520E2" w14:textId="65AACCD2" w:rsidR="00012ADF" w:rsidRDefault="00012ADF" w:rsidP="00012ADF">
      <w:pPr>
        <w:pStyle w:val="Heading2"/>
        <w:jc w:val="center"/>
      </w:pPr>
      <w:bookmarkStart w:id="16" w:name="_Toc132358578"/>
      <w:r>
        <w:t>Figure A-4 Query to Select Items Available for ‘Quick Order’</w:t>
      </w:r>
      <w:bookmarkEnd w:id="16"/>
    </w:p>
    <w:p w14:paraId="3174B27A" w14:textId="77777777" w:rsidR="00012ADF" w:rsidRDefault="00012ADF" w:rsidP="00012ADF"/>
    <w:p w14:paraId="66F21786" w14:textId="090DD053" w:rsidR="00012ADF" w:rsidRDefault="00012ADF" w:rsidP="00012ADF">
      <w:r>
        <w:t>The SQL query has a button at the bottom ‘Close’.  It closes the query screen.  Using the Boyum B1 validation we capture when this button is clicked and proceed to create the sales order.  The B1 validation is shown in Figure A-5.</w:t>
      </w:r>
    </w:p>
    <w:p w14:paraId="2C76B4F1" w14:textId="26624EB8" w:rsidR="00012ADF" w:rsidRDefault="00781E82" w:rsidP="00781E82">
      <w:pPr>
        <w:jc w:val="center"/>
      </w:pPr>
      <w:r>
        <w:rPr>
          <w:noProof/>
        </w:rPr>
        <w:drawing>
          <wp:inline distT="0" distB="0" distL="0" distR="0" wp14:anchorId="2472B426" wp14:editId="06F8C1FC">
            <wp:extent cx="5276794" cy="2482235"/>
            <wp:effectExtent l="0" t="0" r="635" b="0"/>
            <wp:docPr id="1143942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42587" name=""/>
                    <pic:cNvPicPr/>
                  </pic:nvPicPr>
                  <pic:blipFill>
                    <a:blip r:embed="rId22"/>
                    <a:stretch>
                      <a:fillRect/>
                    </a:stretch>
                  </pic:blipFill>
                  <pic:spPr>
                    <a:xfrm>
                      <a:off x="0" y="0"/>
                      <a:ext cx="5290634" cy="2488745"/>
                    </a:xfrm>
                    <a:prstGeom prst="rect">
                      <a:avLst/>
                    </a:prstGeom>
                  </pic:spPr>
                </pic:pic>
              </a:graphicData>
            </a:graphic>
          </wp:inline>
        </w:drawing>
      </w:r>
    </w:p>
    <w:p w14:paraId="26E86082" w14:textId="02D90D36" w:rsidR="00781E82" w:rsidRDefault="00781E82" w:rsidP="00781E82">
      <w:pPr>
        <w:pStyle w:val="Heading2"/>
        <w:jc w:val="center"/>
      </w:pPr>
      <w:bookmarkStart w:id="17" w:name="_Toc132358579"/>
      <w:r>
        <w:t>Figure A-5 B1 Validation as Item Selections are Made – ‘Close’</w:t>
      </w:r>
      <w:bookmarkEnd w:id="17"/>
    </w:p>
    <w:p w14:paraId="36097249" w14:textId="77777777" w:rsidR="00781E82" w:rsidRDefault="00781E82" w:rsidP="00012ADF"/>
    <w:p w14:paraId="3ED696C0" w14:textId="24EB049C" w:rsidR="00012ADF" w:rsidRDefault="00781E82" w:rsidP="00781E82">
      <w:pPr>
        <w:jc w:val="center"/>
      </w:pPr>
      <w:r>
        <w:rPr>
          <w:noProof/>
        </w:rPr>
        <w:lastRenderedPageBreak/>
        <w:drawing>
          <wp:inline distT="0" distB="0" distL="0" distR="0" wp14:anchorId="671CA8F7" wp14:editId="6628F0B0">
            <wp:extent cx="5176520" cy="2454423"/>
            <wp:effectExtent l="0" t="0" r="5080" b="3175"/>
            <wp:docPr id="1091925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25971" name=""/>
                    <pic:cNvPicPr/>
                  </pic:nvPicPr>
                  <pic:blipFill>
                    <a:blip r:embed="rId23"/>
                    <a:stretch>
                      <a:fillRect/>
                    </a:stretch>
                  </pic:blipFill>
                  <pic:spPr>
                    <a:xfrm>
                      <a:off x="0" y="0"/>
                      <a:ext cx="5186950" cy="2459368"/>
                    </a:xfrm>
                    <a:prstGeom prst="rect">
                      <a:avLst/>
                    </a:prstGeom>
                  </pic:spPr>
                </pic:pic>
              </a:graphicData>
            </a:graphic>
          </wp:inline>
        </w:drawing>
      </w:r>
    </w:p>
    <w:p w14:paraId="6A7E4E84" w14:textId="17B2B50F" w:rsidR="00781E82" w:rsidRDefault="00781E82" w:rsidP="00781E82">
      <w:pPr>
        <w:pStyle w:val="Heading2"/>
        <w:jc w:val="center"/>
      </w:pPr>
      <w:bookmarkStart w:id="18" w:name="_Toc132358580"/>
      <w:r>
        <w:t>Figure A-6 Line Loop Against SQL Query Creates the Sales Order</w:t>
      </w:r>
      <w:bookmarkEnd w:id="18"/>
    </w:p>
    <w:p w14:paraId="4035DD58" w14:textId="77777777" w:rsidR="00781E82" w:rsidRPr="00012ADF" w:rsidRDefault="00781E82" w:rsidP="00012ADF"/>
    <w:p w14:paraId="4300609D" w14:textId="71D15961" w:rsidR="00012ADF" w:rsidRDefault="005E64AB" w:rsidP="00781E82">
      <w:pPr>
        <w:jc w:val="center"/>
      </w:pPr>
      <w:r>
        <w:rPr>
          <w:noProof/>
        </w:rPr>
        <w:drawing>
          <wp:inline distT="0" distB="0" distL="0" distR="0" wp14:anchorId="075ED3F4" wp14:editId="637BFBC1">
            <wp:extent cx="5076825" cy="2402271"/>
            <wp:effectExtent l="0" t="0" r="0" b="0"/>
            <wp:docPr id="1489850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50650" name=""/>
                    <pic:cNvPicPr/>
                  </pic:nvPicPr>
                  <pic:blipFill>
                    <a:blip r:embed="rId24"/>
                    <a:stretch>
                      <a:fillRect/>
                    </a:stretch>
                  </pic:blipFill>
                  <pic:spPr>
                    <a:xfrm>
                      <a:off x="0" y="0"/>
                      <a:ext cx="5088404" cy="2407750"/>
                    </a:xfrm>
                    <a:prstGeom prst="rect">
                      <a:avLst/>
                    </a:prstGeom>
                  </pic:spPr>
                </pic:pic>
              </a:graphicData>
            </a:graphic>
          </wp:inline>
        </w:drawing>
      </w:r>
    </w:p>
    <w:p w14:paraId="0E2C0720" w14:textId="1ED97CD0" w:rsidR="00781E82" w:rsidRDefault="00781E82" w:rsidP="00781E82">
      <w:pPr>
        <w:pStyle w:val="Heading2"/>
        <w:jc w:val="center"/>
      </w:pPr>
      <w:bookmarkStart w:id="19" w:name="_Toc132358581"/>
      <w:r>
        <w:t>Figure A-7 Open Up the Sales Order and Populate ‘Header’ Information</w:t>
      </w:r>
      <w:bookmarkEnd w:id="19"/>
    </w:p>
    <w:p w14:paraId="4F0F9AA2" w14:textId="77777777" w:rsidR="00781E82" w:rsidRDefault="00781E82" w:rsidP="00446101"/>
    <w:p w14:paraId="16FAFE0A" w14:textId="4AB00656" w:rsidR="005E64AB" w:rsidRDefault="005E64AB" w:rsidP="00446101">
      <w:r w:rsidRPr="00442482">
        <w:rPr>
          <w:b/>
          <w:bCs/>
        </w:rPr>
        <w:t>NOTE</w:t>
      </w:r>
      <w:r>
        <w:t xml:space="preserve">: The first step in the UF LL-04 is to call LL-15.  The LL-15 call is required if the ‘Availability check’ for on hand inventory is active.  Here is what occurs if the availability check is set to ‘Y’ (see Administration </w:t>
      </w:r>
      <w:r>
        <w:sym w:font="Wingdings" w:char="F0E0"/>
      </w:r>
      <w:r>
        <w:t xml:space="preserve"> Document Settings </w:t>
      </w:r>
      <w:r>
        <w:sym w:font="Wingdings" w:char="F0E0"/>
      </w:r>
      <w:r>
        <w:t xml:space="preserve"> Sales Order):</w:t>
      </w:r>
    </w:p>
    <w:p w14:paraId="573460A5" w14:textId="42C5267E" w:rsidR="005E64AB" w:rsidRDefault="005E64AB" w:rsidP="005E64AB">
      <w:pPr>
        <w:pStyle w:val="ListParagraph"/>
        <w:numPr>
          <w:ilvl w:val="0"/>
          <w:numId w:val="24"/>
        </w:numPr>
      </w:pPr>
      <w:r>
        <w:t>As the quantity is entered on the sales order, SAP populates the quantity field</w:t>
      </w:r>
    </w:p>
    <w:p w14:paraId="01068989" w14:textId="3EEEEE49" w:rsidR="005E64AB" w:rsidRDefault="005E64AB" w:rsidP="005E64AB">
      <w:pPr>
        <w:pStyle w:val="ListParagraph"/>
        <w:numPr>
          <w:ilvl w:val="0"/>
          <w:numId w:val="24"/>
        </w:numPr>
      </w:pPr>
      <w:r>
        <w:t>Then SAP checks the availability of this quantity in the warehouse – available quantity</w:t>
      </w:r>
    </w:p>
    <w:p w14:paraId="5BAAFF5C" w14:textId="70D84A62" w:rsidR="005E64AB" w:rsidRDefault="005E64AB" w:rsidP="005E64AB">
      <w:pPr>
        <w:pStyle w:val="ListParagraph"/>
        <w:numPr>
          <w:ilvl w:val="0"/>
          <w:numId w:val="24"/>
        </w:numPr>
      </w:pPr>
      <w:r>
        <w:t>If the available quantity is less than the quantity being ordered, then the availability check screen is displayed and the user must decide what to do next – keep the item, change the quantity, etc.</w:t>
      </w:r>
    </w:p>
    <w:p w14:paraId="0D860AB9" w14:textId="48079520" w:rsidR="005E64AB" w:rsidRDefault="005E64AB" w:rsidP="005E64AB">
      <w:pPr>
        <w:pStyle w:val="ListParagraph"/>
        <w:numPr>
          <w:ilvl w:val="0"/>
          <w:numId w:val="24"/>
        </w:numPr>
      </w:pPr>
      <w:r>
        <w:t>Once the user decides, then the availability screen goes away and the entry process continues</w:t>
      </w:r>
    </w:p>
    <w:p w14:paraId="1BDF469F" w14:textId="77777777" w:rsidR="005E64AB" w:rsidRDefault="005E64AB" w:rsidP="005E64AB">
      <w:r>
        <w:lastRenderedPageBreak/>
        <w:t xml:space="preserve">The Boyum tool cannot interrupt this SAP function.  It is not a ‘popup’ where using the </w:t>
      </w:r>
      <w:proofErr w:type="spellStart"/>
      <w:proofErr w:type="gramStart"/>
      <w:r>
        <w:t>AutoPressPopup</w:t>
      </w:r>
      <w:proofErr w:type="spellEnd"/>
      <w:r>
        <w:t>(</w:t>
      </w:r>
      <w:proofErr w:type="gramEnd"/>
      <w:r>
        <w:t xml:space="preserve">) macro command can automatically determine what to set / do. </w:t>
      </w:r>
    </w:p>
    <w:p w14:paraId="4E181C86" w14:textId="77777777" w:rsidR="00356D0C" w:rsidRDefault="005E64AB" w:rsidP="005E64AB">
      <w:r>
        <w:t xml:space="preserve">To get around this limitation, IF the availability flag is set when I start the Quick Entry program, I reset it to ‘N’ and save this change.  This is what the UF LL-15 does.  It will be accompanied by additional code in the </w:t>
      </w:r>
      <w:r w:rsidR="00356D0C">
        <w:t>final Line Loop macro call – to ‘clean up’.  In this UF LL-06, the original availability check flag of ‘Y’ is restored.</w:t>
      </w:r>
    </w:p>
    <w:p w14:paraId="69363EE6" w14:textId="1B88F661" w:rsidR="005F7359" w:rsidRDefault="005F7359" w:rsidP="005E64AB">
      <w:r w:rsidRPr="00442482">
        <w:rPr>
          <w:b/>
          <w:bCs/>
        </w:rPr>
        <w:t>NOTE</w:t>
      </w:r>
      <w:r>
        <w:t xml:space="preserve">: in a </w:t>
      </w:r>
      <w:proofErr w:type="gramStart"/>
      <w:r>
        <w:t>high volume</w:t>
      </w:r>
      <w:proofErr w:type="gramEnd"/>
      <w:r>
        <w:t xml:space="preserve"> order entry shop this solution is NOT recommended because for the short time the quick order is being created the other sales order entry personnel would not have the availability check in place.  Over time, errors would creep into the system and you would need to call a customer and say ‘whoops, we really don’t have on hand’.  This can be handled in the Boyum functions in one of 2 ways:</w:t>
      </w:r>
    </w:p>
    <w:p w14:paraId="488BC894" w14:textId="6C6ECEEB" w:rsidR="005F7359" w:rsidRDefault="005F7359" w:rsidP="005F7359">
      <w:pPr>
        <w:pStyle w:val="ListParagraph"/>
        <w:numPr>
          <w:ilvl w:val="0"/>
          <w:numId w:val="25"/>
        </w:numPr>
      </w:pPr>
      <w:r>
        <w:t>When the quick entry button is clicked and the items list is displayed for entry of quantity – omit items without any availability.  This may lead to a ‘false’ look at the quick entry because some items would not appear in the list.</w:t>
      </w:r>
    </w:p>
    <w:p w14:paraId="46E69226" w14:textId="560B7FCC" w:rsidR="005F7359" w:rsidRDefault="005F7359" w:rsidP="005F7359">
      <w:pPr>
        <w:pStyle w:val="ListParagraph"/>
        <w:numPr>
          <w:ilvl w:val="0"/>
          <w:numId w:val="25"/>
        </w:numPr>
      </w:pPr>
      <w:r>
        <w:t xml:space="preserve">Leave the SQL display of items in the program as-is and modify the validation for the ‘Close’ of the SQL item list to (see Figure A-5 above) to call the UF LL-03 only if all of the items selected for the order have available on hand.  In other words, stop the processing of the quick order if there is not enough on hand.  </w:t>
      </w:r>
      <w:r w:rsidR="00442482">
        <w:t xml:space="preserve">Since the idea of a ‘Quick Entry’ is that you always have on hand for these items, this should not be a major concern when entering ‘Quick </w:t>
      </w:r>
      <w:proofErr w:type="gramStart"/>
      <w:r w:rsidR="00442482">
        <w:t>orders’</w:t>
      </w:r>
      <w:proofErr w:type="gramEnd"/>
      <w:r w:rsidR="00442482">
        <w:t>.</w:t>
      </w:r>
    </w:p>
    <w:p w14:paraId="5E078F54" w14:textId="38ACD4C1" w:rsidR="00356D0C" w:rsidRDefault="00442482" w:rsidP="005E64AB">
      <w:r>
        <w:t xml:space="preserve">In either case, I would recommend that the SQL script include the on hand available. </w:t>
      </w:r>
      <w:proofErr w:type="gramStart"/>
      <w:r>
        <w:t>i.e.</w:t>
      </w:r>
      <w:proofErr w:type="gramEnd"/>
      <w:r>
        <w:t xml:space="preserve"> the UF LL-02 currently shows the field warehouse on hand.  The available on hand can be calculated and displayed in its stead.</w:t>
      </w:r>
    </w:p>
    <w:p w14:paraId="709EA9A3" w14:textId="77777777" w:rsidR="00442482" w:rsidRDefault="00442482" w:rsidP="005E64AB"/>
    <w:p w14:paraId="55C56178" w14:textId="77777777" w:rsidR="00356D0C" w:rsidRDefault="00356D0C" w:rsidP="00356D0C">
      <w:pPr>
        <w:jc w:val="center"/>
      </w:pPr>
      <w:r>
        <w:rPr>
          <w:noProof/>
        </w:rPr>
        <w:drawing>
          <wp:inline distT="0" distB="0" distL="0" distR="0" wp14:anchorId="4ED91858" wp14:editId="6CA2368F">
            <wp:extent cx="5085171" cy="2406221"/>
            <wp:effectExtent l="0" t="0" r="1270" b="0"/>
            <wp:docPr id="213356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64724" name=""/>
                    <pic:cNvPicPr/>
                  </pic:nvPicPr>
                  <pic:blipFill>
                    <a:blip r:embed="rId25"/>
                    <a:stretch>
                      <a:fillRect/>
                    </a:stretch>
                  </pic:blipFill>
                  <pic:spPr>
                    <a:xfrm>
                      <a:off x="0" y="0"/>
                      <a:ext cx="5100627" cy="2413535"/>
                    </a:xfrm>
                    <a:prstGeom prst="rect">
                      <a:avLst/>
                    </a:prstGeom>
                  </pic:spPr>
                </pic:pic>
              </a:graphicData>
            </a:graphic>
          </wp:inline>
        </w:drawing>
      </w:r>
    </w:p>
    <w:p w14:paraId="48D217B9" w14:textId="77777777" w:rsidR="00356D0C" w:rsidRDefault="00356D0C" w:rsidP="00356D0C">
      <w:pPr>
        <w:pStyle w:val="Heading2"/>
        <w:jc w:val="center"/>
      </w:pPr>
      <w:bookmarkStart w:id="20" w:name="_Toc132358582"/>
      <w:r>
        <w:t>Figure A-8 Check Item Availability Flag</w:t>
      </w:r>
      <w:bookmarkEnd w:id="20"/>
    </w:p>
    <w:p w14:paraId="627BC392" w14:textId="6C1A523E" w:rsidR="005E64AB" w:rsidRDefault="005E64AB" w:rsidP="005E64AB">
      <w:r>
        <w:t xml:space="preserve"> </w:t>
      </w:r>
    </w:p>
    <w:p w14:paraId="3AF8636D" w14:textId="46A633F5" w:rsidR="00781E82" w:rsidRDefault="00356D0C" w:rsidP="003C6364">
      <w:pPr>
        <w:jc w:val="center"/>
      </w:pPr>
      <w:r>
        <w:rPr>
          <w:noProof/>
        </w:rPr>
        <w:lastRenderedPageBreak/>
        <w:drawing>
          <wp:inline distT="0" distB="0" distL="0" distR="0" wp14:anchorId="71241657" wp14:editId="004C2980">
            <wp:extent cx="5133048" cy="2428875"/>
            <wp:effectExtent l="0" t="0" r="0" b="0"/>
            <wp:docPr id="10417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184" name=""/>
                    <pic:cNvPicPr/>
                  </pic:nvPicPr>
                  <pic:blipFill>
                    <a:blip r:embed="rId26"/>
                    <a:stretch>
                      <a:fillRect/>
                    </a:stretch>
                  </pic:blipFill>
                  <pic:spPr>
                    <a:xfrm>
                      <a:off x="0" y="0"/>
                      <a:ext cx="5141144" cy="2432706"/>
                    </a:xfrm>
                    <a:prstGeom prst="rect">
                      <a:avLst/>
                    </a:prstGeom>
                  </pic:spPr>
                </pic:pic>
              </a:graphicData>
            </a:graphic>
          </wp:inline>
        </w:drawing>
      </w:r>
    </w:p>
    <w:p w14:paraId="62BACA60" w14:textId="65A539A5" w:rsidR="00781E82" w:rsidRDefault="00781E82" w:rsidP="00781E82">
      <w:pPr>
        <w:pStyle w:val="Heading2"/>
        <w:jc w:val="center"/>
      </w:pPr>
      <w:bookmarkStart w:id="21" w:name="_Toc132358583"/>
      <w:r>
        <w:t>Figure A-</w:t>
      </w:r>
      <w:r w:rsidR="00356D0C">
        <w:t>9</w:t>
      </w:r>
      <w:r>
        <w:t xml:space="preserve"> Quick Order </w:t>
      </w:r>
      <w:proofErr w:type="gramStart"/>
      <w:r>
        <w:t>Line Item</w:t>
      </w:r>
      <w:proofErr w:type="gramEnd"/>
      <w:r>
        <w:t xml:space="preserve"> Creation</w:t>
      </w:r>
      <w:bookmarkEnd w:id="21"/>
    </w:p>
    <w:p w14:paraId="70991D34" w14:textId="77777777" w:rsidR="00781E82" w:rsidRDefault="00781E82" w:rsidP="00446101"/>
    <w:p w14:paraId="7D6C05C5" w14:textId="32947051" w:rsidR="003C6364" w:rsidRDefault="00356D0C" w:rsidP="003C6364">
      <w:pPr>
        <w:jc w:val="center"/>
      </w:pPr>
      <w:r>
        <w:rPr>
          <w:noProof/>
        </w:rPr>
        <w:drawing>
          <wp:inline distT="0" distB="0" distL="0" distR="0" wp14:anchorId="03A5B43D" wp14:editId="53F24AD0">
            <wp:extent cx="4943475" cy="2474378"/>
            <wp:effectExtent l="0" t="0" r="0" b="2540"/>
            <wp:docPr id="100257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0496" name=""/>
                    <pic:cNvPicPr/>
                  </pic:nvPicPr>
                  <pic:blipFill>
                    <a:blip r:embed="rId27"/>
                    <a:stretch>
                      <a:fillRect/>
                    </a:stretch>
                  </pic:blipFill>
                  <pic:spPr>
                    <a:xfrm>
                      <a:off x="0" y="0"/>
                      <a:ext cx="4954923" cy="2480108"/>
                    </a:xfrm>
                    <a:prstGeom prst="rect">
                      <a:avLst/>
                    </a:prstGeom>
                  </pic:spPr>
                </pic:pic>
              </a:graphicData>
            </a:graphic>
          </wp:inline>
        </w:drawing>
      </w:r>
    </w:p>
    <w:p w14:paraId="31D7C201" w14:textId="684F48DC" w:rsidR="003C6364" w:rsidRDefault="003C6364" w:rsidP="003C6364">
      <w:pPr>
        <w:pStyle w:val="Heading2"/>
        <w:jc w:val="center"/>
      </w:pPr>
      <w:bookmarkStart w:id="22" w:name="_Toc132358584"/>
      <w:r>
        <w:t>Figure A-</w:t>
      </w:r>
      <w:r w:rsidR="00356D0C">
        <w:t>10</w:t>
      </w:r>
      <w:r>
        <w:t xml:space="preserve"> Set Focus on Sales Order to Ship To – If Needed</w:t>
      </w:r>
      <w:bookmarkEnd w:id="22"/>
    </w:p>
    <w:p w14:paraId="47B345F2" w14:textId="77777777" w:rsidR="003C6364" w:rsidRDefault="003C6364" w:rsidP="00446101"/>
    <w:p w14:paraId="25E1E65A" w14:textId="2ED25F45" w:rsidR="00605865" w:rsidRDefault="00605865" w:rsidP="00446101">
      <w:r>
        <w:t>These Boyum and SAP functions are used to set the ‘property 10’ flag in the item master to indicate the items are available for ‘Quick entry’.</w:t>
      </w:r>
    </w:p>
    <w:p w14:paraId="58171C6F" w14:textId="7637AEE1" w:rsidR="00605865" w:rsidRDefault="00605865" w:rsidP="00446101">
      <w:r>
        <w:t xml:space="preserve">I recommend the first step – change the name of property 10 for the item master.  This is done in SAP:  Administration </w:t>
      </w:r>
      <w:r>
        <w:sym w:font="Wingdings" w:char="F0E0"/>
      </w:r>
      <w:r>
        <w:t xml:space="preserve"> Setup </w:t>
      </w:r>
      <w:r>
        <w:sym w:font="Wingdings" w:char="F0E0"/>
      </w:r>
      <w:r>
        <w:t xml:space="preserve"> Inventory </w:t>
      </w:r>
      <w:r>
        <w:sym w:font="Wingdings" w:char="F0E0"/>
      </w:r>
      <w:r>
        <w:t xml:space="preserve"> Item Properties.  I have changed the description of property 10 – as shown in Figure A-1</w:t>
      </w:r>
      <w:r w:rsidR="00356D0C">
        <w:t>1</w:t>
      </w:r>
      <w:r>
        <w:t>.</w:t>
      </w:r>
    </w:p>
    <w:p w14:paraId="0B83D09E" w14:textId="5121CCB3" w:rsidR="00605865" w:rsidRDefault="00605865" w:rsidP="00605865">
      <w:pPr>
        <w:jc w:val="center"/>
      </w:pPr>
      <w:r>
        <w:rPr>
          <w:noProof/>
        </w:rPr>
        <w:lastRenderedPageBreak/>
        <w:drawing>
          <wp:inline distT="0" distB="0" distL="0" distR="0" wp14:anchorId="18B6C7E5" wp14:editId="1FFA9484">
            <wp:extent cx="3171825" cy="1830935"/>
            <wp:effectExtent l="0" t="0" r="0" b="0"/>
            <wp:docPr id="13643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7270" name=""/>
                    <pic:cNvPicPr/>
                  </pic:nvPicPr>
                  <pic:blipFill>
                    <a:blip r:embed="rId28"/>
                    <a:stretch>
                      <a:fillRect/>
                    </a:stretch>
                  </pic:blipFill>
                  <pic:spPr>
                    <a:xfrm>
                      <a:off x="0" y="0"/>
                      <a:ext cx="3186961" cy="1839672"/>
                    </a:xfrm>
                    <a:prstGeom prst="rect">
                      <a:avLst/>
                    </a:prstGeom>
                  </pic:spPr>
                </pic:pic>
              </a:graphicData>
            </a:graphic>
          </wp:inline>
        </w:drawing>
      </w:r>
    </w:p>
    <w:p w14:paraId="2EBF81A1" w14:textId="71785A43" w:rsidR="00605865" w:rsidRDefault="00605865" w:rsidP="00605865">
      <w:pPr>
        <w:pStyle w:val="Heading2"/>
        <w:jc w:val="center"/>
      </w:pPr>
      <w:bookmarkStart w:id="23" w:name="_Toc132358585"/>
      <w:r>
        <w:t>Figure A-1</w:t>
      </w:r>
      <w:r w:rsidR="00356D0C">
        <w:t>1</w:t>
      </w:r>
      <w:r>
        <w:t xml:space="preserve"> Renaming Property 10 For Items</w:t>
      </w:r>
      <w:bookmarkEnd w:id="23"/>
    </w:p>
    <w:p w14:paraId="4003BC20" w14:textId="77777777" w:rsidR="00605865" w:rsidRDefault="00605865" w:rsidP="00446101"/>
    <w:p w14:paraId="43467C57" w14:textId="25EC117B" w:rsidR="00605865" w:rsidRDefault="00605865" w:rsidP="00446101">
      <w:r>
        <w:t>The ITP function shown in Figure A-2 creates the button to ‘Set Property’.  This must be linked to a B1 Validation to initiate the processing.  Figure A-1</w:t>
      </w:r>
      <w:r w:rsidR="00356D0C">
        <w:t>2</w:t>
      </w:r>
      <w:r>
        <w:t xml:space="preserve"> shows the B1 Validation. It calls LL-07 universal function.</w:t>
      </w:r>
    </w:p>
    <w:p w14:paraId="624BF48F" w14:textId="77777777" w:rsidR="00605865" w:rsidRDefault="00605865" w:rsidP="00605865">
      <w:pPr>
        <w:jc w:val="center"/>
      </w:pPr>
      <w:r>
        <w:rPr>
          <w:noProof/>
        </w:rPr>
        <w:drawing>
          <wp:inline distT="0" distB="0" distL="0" distR="0" wp14:anchorId="6CD3BEE1" wp14:editId="2FB9B189">
            <wp:extent cx="4495800" cy="2114851"/>
            <wp:effectExtent l="0" t="0" r="0" b="0"/>
            <wp:docPr id="272351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51938" name=""/>
                    <pic:cNvPicPr/>
                  </pic:nvPicPr>
                  <pic:blipFill>
                    <a:blip r:embed="rId29"/>
                    <a:stretch>
                      <a:fillRect/>
                    </a:stretch>
                  </pic:blipFill>
                  <pic:spPr>
                    <a:xfrm>
                      <a:off x="0" y="0"/>
                      <a:ext cx="4515505" cy="2124120"/>
                    </a:xfrm>
                    <a:prstGeom prst="rect">
                      <a:avLst/>
                    </a:prstGeom>
                  </pic:spPr>
                </pic:pic>
              </a:graphicData>
            </a:graphic>
          </wp:inline>
        </w:drawing>
      </w:r>
    </w:p>
    <w:p w14:paraId="323BC7CF" w14:textId="53CD38A0" w:rsidR="00605865" w:rsidRDefault="00605865" w:rsidP="00605865">
      <w:pPr>
        <w:pStyle w:val="Heading2"/>
        <w:jc w:val="center"/>
      </w:pPr>
      <w:bookmarkStart w:id="24" w:name="_Toc132358586"/>
      <w:r>
        <w:t>Figure A-1</w:t>
      </w:r>
      <w:r w:rsidR="00356D0C">
        <w:t>2</w:t>
      </w:r>
      <w:r>
        <w:t xml:space="preserve"> Validation for Click on ‘Set Property’</w:t>
      </w:r>
      <w:bookmarkEnd w:id="24"/>
    </w:p>
    <w:p w14:paraId="33D1A0FC" w14:textId="3F3391C4" w:rsidR="00605865" w:rsidRDefault="00605865" w:rsidP="00356D0C">
      <w:pPr>
        <w:jc w:val="center"/>
      </w:pPr>
      <w:r>
        <w:rPr>
          <w:noProof/>
        </w:rPr>
        <w:drawing>
          <wp:inline distT="0" distB="0" distL="0" distR="0" wp14:anchorId="2023560E" wp14:editId="6E925EF6">
            <wp:extent cx="4521200" cy="2143706"/>
            <wp:effectExtent l="0" t="0" r="0" b="9525"/>
            <wp:docPr id="1525654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54352" name=""/>
                    <pic:cNvPicPr/>
                  </pic:nvPicPr>
                  <pic:blipFill>
                    <a:blip r:embed="rId30"/>
                    <a:stretch>
                      <a:fillRect/>
                    </a:stretch>
                  </pic:blipFill>
                  <pic:spPr>
                    <a:xfrm>
                      <a:off x="0" y="0"/>
                      <a:ext cx="4531584" cy="2148629"/>
                    </a:xfrm>
                    <a:prstGeom prst="rect">
                      <a:avLst/>
                    </a:prstGeom>
                  </pic:spPr>
                </pic:pic>
              </a:graphicData>
            </a:graphic>
          </wp:inline>
        </w:drawing>
      </w:r>
    </w:p>
    <w:p w14:paraId="7A26BE8D" w14:textId="04E4B9D7" w:rsidR="00605865" w:rsidRDefault="00605865" w:rsidP="00605865">
      <w:pPr>
        <w:pStyle w:val="Heading2"/>
        <w:jc w:val="center"/>
      </w:pPr>
      <w:bookmarkStart w:id="25" w:name="_Toc132358587"/>
      <w:r>
        <w:t>Figure A-1</w:t>
      </w:r>
      <w:r w:rsidR="00356D0C">
        <w:t>3</w:t>
      </w:r>
      <w:r>
        <w:t xml:space="preserve"> Options for Setting Item Property 10</w:t>
      </w:r>
      <w:bookmarkEnd w:id="25"/>
    </w:p>
    <w:p w14:paraId="683700D9" w14:textId="77777777" w:rsidR="00605865" w:rsidRDefault="00605865" w:rsidP="00446101"/>
    <w:p w14:paraId="62D34711" w14:textId="6434F3EE" w:rsidR="00605865" w:rsidRDefault="00605865" w:rsidP="009E655C">
      <w:pPr>
        <w:jc w:val="center"/>
      </w:pPr>
      <w:r>
        <w:rPr>
          <w:noProof/>
        </w:rPr>
        <w:lastRenderedPageBreak/>
        <w:drawing>
          <wp:inline distT="0" distB="0" distL="0" distR="0" wp14:anchorId="5E7ECE85" wp14:editId="3917CF78">
            <wp:extent cx="4587240" cy="2175018"/>
            <wp:effectExtent l="0" t="0" r="3810" b="0"/>
            <wp:docPr id="51104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49876" name=""/>
                    <pic:cNvPicPr/>
                  </pic:nvPicPr>
                  <pic:blipFill>
                    <a:blip r:embed="rId31"/>
                    <a:stretch>
                      <a:fillRect/>
                    </a:stretch>
                  </pic:blipFill>
                  <pic:spPr>
                    <a:xfrm>
                      <a:off x="0" y="0"/>
                      <a:ext cx="4593688" cy="2178075"/>
                    </a:xfrm>
                    <a:prstGeom prst="rect">
                      <a:avLst/>
                    </a:prstGeom>
                  </pic:spPr>
                </pic:pic>
              </a:graphicData>
            </a:graphic>
          </wp:inline>
        </w:drawing>
      </w:r>
    </w:p>
    <w:p w14:paraId="6B6B492C" w14:textId="1C821B66" w:rsidR="00605865" w:rsidRDefault="00605865" w:rsidP="009E655C">
      <w:pPr>
        <w:pStyle w:val="Heading2"/>
        <w:jc w:val="center"/>
      </w:pPr>
      <w:bookmarkStart w:id="26" w:name="_Toc132358588"/>
      <w:r>
        <w:t>Figure A-1</w:t>
      </w:r>
      <w:r w:rsidR="00356D0C">
        <w:t>4</w:t>
      </w:r>
      <w:r w:rsidR="009E655C">
        <w:t xml:space="preserve"> Query to Display Items to Select for ‘Quick Entry’</w:t>
      </w:r>
      <w:bookmarkEnd w:id="26"/>
    </w:p>
    <w:p w14:paraId="1D34FD93" w14:textId="77777777" w:rsidR="009E655C" w:rsidRDefault="009E655C" w:rsidP="00446101"/>
    <w:p w14:paraId="5846AA32" w14:textId="33BDC8DE" w:rsidR="009E655C" w:rsidRDefault="009E655C" w:rsidP="00446101">
      <w:r w:rsidRPr="009E655C">
        <w:rPr>
          <w:b/>
          <w:bCs/>
        </w:rPr>
        <w:t>Note</w:t>
      </w:r>
      <w:r>
        <w:t>: field 1 in the SQL UF LL-08 is set to ‘Editable’.</w:t>
      </w:r>
    </w:p>
    <w:p w14:paraId="62CF2C59" w14:textId="30FDAFC0" w:rsidR="009E655C" w:rsidRDefault="009E655C" w:rsidP="00446101">
      <w:r>
        <w:t>When the user has selected all the items to flag property 10, the ‘Close’ button is clicked and this triggers a B1 Validation – shown in Figure A-1</w:t>
      </w:r>
      <w:r w:rsidR="00356D0C">
        <w:t>5</w:t>
      </w:r>
      <w:r>
        <w:t>.</w:t>
      </w:r>
    </w:p>
    <w:p w14:paraId="005F0068" w14:textId="4E4622A5" w:rsidR="009E655C" w:rsidRDefault="009E655C" w:rsidP="00446101">
      <w:r>
        <w:t xml:space="preserve">The line loop initiated when the close button is clicked is UF LL-12.  </w:t>
      </w:r>
      <w:r w:rsidRPr="009E655C">
        <w:rPr>
          <w:b/>
          <w:bCs/>
        </w:rPr>
        <w:t>Note</w:t>
      </w:r>
      <w:r>
        <w:t>: the ‘Ignore Last Line’ is unchecked. This is because queries need to include the last line, whereas if the line loop was on a sales order line item, the last line would always be empty.</w:t>
      </w:r>
    </w:p>
    <w:p w14:paraId="79EE36DA" w14:textId="54AD0E76" w:rsidR="009E655C" w:rsidRDefault="009E655C" w:rsidP="009E655C">
      <w:pPr>
        <w:jc w:val="center"/>
      </w:pPr>
      <w:r>
        <w:rPr>
          <w:noProof/>
        </w:rPr>
        <w:drawing>
          <wp:inline distT="0" distB="0" distL="0" distR="0" wp14:anchorId="0E109A70" wp14:editId="3C09CEF9">
            <wp:extent cx="4798887" cy="2257425"/>
            <wp:effectExtent l="0" t="0" r="1905" b="0"/>
            <wp:docPr id="169138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86925" name=""/>
                    <pic:cNvPicPr/>
                  </pic:nvPicPr>
                  <pic:blipFill>
                    <a:blip r:embed="rId32"/>
                    <a:stretch>
                      <a:fillRect/>
                    </a:stretch>
                  </pic:blipFill>
                  <pic:spPr>
                    <a:xfrm>
                      <a:off x="0" y="0"/>
                      <a:ext cx="4802574" cy="2259159"/>
                    </a:xfrm>
                    <a:prstGeom prst="rect">
                      <a:avLst/>
                    </a:prstGeom>
                  </pic:spPr>
                </pic:pic>
              </a:graphicData>
            </a:graphic>
          </wp:inline>
        </w:drawing>
      </w:r>
    </w:p>
    <w:p w14:paraId="15296629" w14:textId="798E18E7" w:rsidR="009E655C" w:rsidRDefault="009E655C" w:rsidP="009E655C">
      <w:pPr>
        <w:pStyle w:val="Heading2"/>
        <w:jc w:val="center"/>
      </w:pPr>
      <w:bookmarkStart w:id="27" w:name="_Toc132358589"/>
      <w:r>
        <w:t>Figure A-1</w:t>
      </w:r>
      <w:r w:rsidR="00356D0C">
        <w:t>5</w:t>
      </w:r>
      <w:r>
        <w:t xml:space="preserve"> Validation after Selecting the Items to Set Property 10</w:t>
      </w:r>
      <w:bookmarkEnd w:id="27"/>
    </w:p>
    <w:p w14:paraId="11F940A0" w14:textId="77777777" w:rsidR="009E655C" w:rsidRDefault="009E655C" w:rsidP="00446101"/>
    <w:p w14:paraId="27F00AC2" w14:textId="1C458CD2" w:rsidR="009E655C" w:rsidRDefault="009E655C" w:rsidP="009E655C">
      <w:pPr>
        <w:jc w:val="center"/>
      </w:pPr>
      <w:r>
        <w:rPr>
          <w:noProof/>
        </w:rPr>
        <w:lastRenderedPageBreak/>
        <w:drawing>
          <wp:inline distT="0" distB="0" distL="0" distR="0" wp14:anchorId="33380405" wp14:editId="291B9DDF">
            <wp:extent cx="4846320" cy="2297860"/>
            <wp:effectExtent l="0" t="0" r="0" b="7620"/>
            <wp:docPr id="80033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32809" name=""/>
                    <pic:cNvPicPr/>
                  </pic:nvPicPr>
                  <pic:blipFill>
                    <a:blip r:embed="rId33"/>
                    <a:stretch>
                      <a:fillRect/>
                    </a:stretch>
                  </pic:blipFill>
                  <pic:spPr>
                    <a:xfrm>
                      <a:off x="0" y="0"/>
                      <a:ext cx="4854159" cy="2301577"/>
                    </a:xfrm>
                    <a:prstGeom prst="rect">
                      <a:avLst/>
                    </a:prstGeom>
                  </pic:spPr>
                </pic:pic>
              </a:graphicData>
            </a:graphic>
          </wp:inline>
        </w:drawing>
      </w:r>
    </w:p>
    <w:p w14:paraId="7AD04F7C" w14:textId="4CFDF64D" w:rsidR="009E655C" w:rsidRDefault="009E655C" w:rsidP="009E655C">
      <w:pPr>
        <w:pStyle w:val="Heading2"/>
        <w:jc w:val="center"/>
      </w:pPr>
      <w:bookmarkStart w:id="28" w:name="_Toc132358590"/>
      <w:r>
        <w:t>Figure A-1</w:t>
      </w:r>
      <w:r w:rsidR="00356D0C">
        <w:t>6</w:t>
      </w:r>
      <w:r>
        <w:t xml:space="preserve"> Line Loop to Set the Item Property 10</w:t>
      </w:r>
      <w:bookmarkEnd w:id="28"/>
    </w:p>
    <w:p w14:paraId="31A1BCDE" w14:textId="77777777" w:rsidR="009E655C" w:rsidRDefault="009E655C" w:rsidP="00446101"/>
    <w:p w14:paraId="7943C79E" w14:textId="0838CDE0" w:rsidR="00605865" w:rsidRDefault="009E655C" w:rsidP="00446101">
      <w:r>
        <w:t>The Universal Function LL-13 processes the item lines selected.  Refer to Figure A-1</w:t>
      </w:r>
      <w:r w:rsidR="00356D0C">
        <w:t>7</w:t>
      </w:r>
      <w:r>
        <w:t xml:space="preserve">. The UF LL-14 cleans up the screen after all of the </w:t>
      </w:r>
      <w:r w:rsidR="00CA2CBE">
        <w:t>property flags are set. Refer to Figure A-1</w:t>
      </w:r>
      <w:r w:rsidR="00356D0C">
        <w:t>9</w:t>
      </w:r>
      <w:r w:rsidR="00CA2CBE">
        <w:t>.  This same Universal Function is used to ‘Show Flagged’ items from the popup shown in Figure A-1</w:t>
      </w:r>
      <w:r w:rsidR="00356D0C">
        <w:t>3</w:t>
      </w:r>
      <w:r w:rsidR="00CA2CBE">
        <w:t>.</w:t>
      </w:r>
    </w:p>
    <w:p w14:paraId="5855DCA5" w14:textId="77777777" w:rsidR="00CA2CBE" w:rsidRDefault="00CA2CBE" w:rsidP="00446101"/>
    <w:p w14:paraId="0BFFD10C" w14:textId="77777777" w:rsidR="00CA2CBE" w:rsidRDefault="00CA2CBE" w:rsidP="00446101"/>
    <w:p w14:paraId="461CC332" w14:textId="46BE9312" w:rsidR="009E655C" w:rsidRDefault="009E655C" w:rsidP="009E655C">
      <w:pPr>
        <w:jc w:val="center"/>
      </w:pPr>
      <w:r>
        <w:rPr>
          <w:noProof/>
        </w:rPr>
        <w:drawing>
          <wp:inline distT="0" distB="0" distL="0" distR="0" wp14:anchorId="181CF81A" wp14:editId="34289E86">
            <wp:extent cx="4800600" cy="2276182"/>
            <wp:effectExtent l="0" t="0" r="0" b="0"/>
            <wp:docPr id="635708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08553" name=""/>
                    <pic:cNvPicPr/>
                  </pic:nvPicPr>
                  <pic:blipFill>
                    <a:blip r:embed="rId34"/>
                    <a:stretch>
                      <a:fillRect/>
                    </a:stretch>
                  </pic:blipFill>
                  <pic:spPr>
                    <a:xfrm>
                      <a:off x="0" y="0"/>
                      <a:ext cx="4807038" cy="2279234"/>
                    </a:xfrm>
                    <a:prstGeom prst="rect">
                      <a:avLst/>
                    </a:prstGeom>
                  </pic:spPr>
                </pic:pic>
              </a:graphicData>
            </a:graphic>
          </wp:inline>
        </w:drawing>
      </w:r>
    </w:p>
    <w:p w14:paraId="2091091E" w14:textId="31ACB2DC" w:rsidR="009E655C" w:rsidRDefault="009E655C" w:rsidP="009E655C">
      <w:pPr>
        <w:pStyle w:val="Heading2"/>
        <w:jc w:val="center"/>
      </w:pPr>
      <w:bookmarkStart w:id="29" w:name="_Toc132358591"/>
      <w:r>
        <w:t>Figure A-1</w:t>
      </w:r>
      <w:r w:rsidR="00356D0C">
        <w:t>7</w:t>
      </w:r>
      <w:r>
        <w:t xml:space="preserve"> Set the Item Property 10</w:t>
      </w:r>
      <w:bookmarkEnd w:id="29"/>
    </w:p>
    <w:p w14:paraId="75122710" w14:textId="77777777" w:rsidR="009E655C" w:rsidRDefault="009E655C" w:rsidP="00446101"/>
    <w:p w14:paraId="72992467" w14:textId="2A0949A5" w:rsidR="00CA2CBE" w:rsidRDefault="00CA2CBE" w:rsidP="00CA2CBE">
      <w:pPr>
        <w:jc w:val="center"/>
      </w:pPr>
      <w:r>
        <w:rPr>
          <w:noProof/>
        </w:rPr>
        <w:lastRenderedPageBreak/>
        <w:drawing>
          <wp:inline distT="0" distB="0" distL="0" distR="0" wp14:anchorId="415B193B" wp14:editId="0F369622">
            <wp:extent cx="4942840" cy="2343624"/>
            <wp:effectExtent l="0" t="0" r="0" b="0"/>
            <wp:docPr id="1539935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35387" name=""/>
                    <pic:cNvPicPr/>
                  </pic:nvPicPr>
                  <pic:blipFill>
                    <a:blip r:embed="rId35"/>
                    <a:stretch>
                      <a:fillRect/>
                    </a:stretch>
                  </pic:blipFill>
                  <pic:spPr>
                    <a:xfrm>
                      <a:off x="0" y="0"/>
                      <a:ext cx="4951556" cy="2347757"/>
                    </a:xfrm>
                    <a:prstGeom prst="rect">
                      <a:avLst/>
                    </a:prstGeom>
                  </pic:spPr>
                </pic:pic>
              </a:graphicData>
            </a:graphic>
          </wp:inline>
        </w:drawing>
      </w:r>
    </w:p>
    <w:p w14:paraId="380E9765" w14:textId="11394EAB" w:rsidR="00CA2CBE" w:rsidRDefault="00CA2CBE" w:rsidP="00CA2CBE">
      <w:pPr>
        <w:pStyle w:val="Heading2"/>
        <w:jc w:val="center"/>
      </w:pPr>
      <w:bookmarkStart w:id="30" w:name="_Toc132358592"/>
      <w:r>
        <w:t>Figure A-1</w:t>
      </w:r>
      <w:r w:rsidR="00356D0C">
        <w:t>8</w:t>
      </w:r>
      <w:r>
        <w:t xml:space="preserve"> Close the Query Form</w:t>
      </w:r>
      <w:bookmarkEnd w:id="30"/>
    </w:p>
    <w:p w14:paraId="21B8BD1A" w14:textId="77777777" w:rsidR="00CA2CBE" w:rsidRDefault="00CA2CBE" w:rsidP="00446101"/>
    <w:p w14:paraId="59D5CAF9" w14:textId="2FC23B13" w:rsidR="00CA2CBE" w:rsidRDefault="00CA2CBE" w:rsidP="00CA2CBE">
      <w:r>
        <w:t>When the ‘Reset Flags’ option (A-1</w:t>
      </w:r>
      <w:r w:rsidR="00356D0C">
        <w:t>3</w:t>
      </w:r>
      <w:r>
        <w:t>) is selected, the Universal Function LL-09 is called.  It is a macro with a ‘While’ loop. The macro commands within the While loop unchecks the item property 10 for those items that had the property 10 set.  Note the use of ‘@STORE1’ to count the remaining items with property 10 set to ‘Y’.  It controls the ‘While’ loop exit.</w:t>
      </w:r>
    </w:p>
    <w:p w14:paraId="073706FF" w14:textId="77777777" w:rsidR="00CA2CBE" w:rsidRDefault="00CA2CBE" w:rsidP="00CA2CBE">
      <w:pPr>
        <w:jc w:val="center"/>
      </w:pPr>
    </w:p>
    <w:p w14:paraId="722D82A6" w14:textId="79D8A4CB" w:rsidR="00CA2CBE" w:rsidRDefault="00CA2CBE" w:rsidP="00CA2CBE">
      <w:pPr>
        <w:jc w:val="center"/>
      </w:pPr>
      <w:r>
        <w:rPr>
          <w:noProof/>
        </w:rPr>
        <w:drawing>
          <wp:inline distT="0" distB="0" distL="0" distR="0" wp14:anchorId="6F38DE66" wp14:editId="32CFBE6F">
            <wp:extent cx="5318760" cy="2516751"/>
            <wp:effectExtent l="0" t="0" r="0" b="0"/>
            <wp:docPr id="131355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57346" name=""/>
                    <pic:cNvPicPr/>
                  </pic:nvPicPr>
                  <pic:blipFill>
                    <a:blip r:embed="rId36"/>
                    <a:stretch>
                      <a:fillRect/>
                    </a:stretch>
                  </pic:blipFill>
                  <pic:spPr>
                    <a:xfrm>
                      <a:off x="0" y="0"/>
                      <a:ext cx="5324532" cy="2519482"/>
                    </a:xfrm>
                    <a:prstGeom prst="rect">
                      <a:avLst/>
                    </a:prstGeom>
                  </pic:spPr>
                </pic:pic>
              </a:graphicData>
            </a:graphic>
          </wp:inline>
        </w:drawing>
      </w:r>
    </w:p>
    <w:p w14:paraId="098957AC" w14:textId="2AAC51FD" w:rsidR="00CA2CBE" w:rsidRDefault="00CA2CBE" w:rsidP="00CA2CBE">
      <w:pPr>
        <w:pStyle w:val="Heading2"/>
        <w:jc w:val="center"/>
      </w:pPr>
      <w:bookmarkStart w:id="31" w:name="_Toc132358593"/>
      <w:r>
        <w:t>Figure A-1</w:t>
      </w:r>
      <w:r w:rsidR="00356D0C">
        <w:t>9</w:t>
      </w:r>
      <w:r>
        <w:t xml:space="preserve"> Reset the Item Property Flag 10</w:t>
      </w:r>
      <w:bookmarkEnd w:id="31"/>
    </w:p>
    <w:p w14:paraId="42C64E43" w14:textId="77777777" w:rsidR="00CA2CBE" w:rsidRDefault="00CA2CBE" w:rsidP="00446101"/>
    <w:p w14:paraId="7AC5994B" w14:textId="77777777" w:rsidR="0024652E" w:rsidRDefault="0024652E" w:rsidP="00446101"/>
    <w:p w14:paraId="79849DFD" w14:textId="5F0D240E" w:rsidR="0024652E" w:rsidRDefault="0024652E" w:rsidP="00446101"/>
    <w:sectPr w:rsidR="0024652E">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AA2E" w14:textId="77777777" w:rsidR="00380903" w:rsidRDefault="00380903" w:rsidP="00380903">
      <w:pPr>
        <w:spacing w:after="0" w:line="240" w:lineRule="auto"/>
      </w:pPr>
      <w:r>
        <w:separator/>
      </w:r>
    </w:p>
  </w:endnote>
  <w:endnote w:type="continuationSeparator" w:id="0">
    <w:p w14:paraId="2E47F9F7" w14:textId="77777777" w:rsidR="00380903" w:rsidRDefault="00380903" w:rsidP="0038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137022"/>
      <w:docPartObj>
        <w:docPartGallery w:val="Page Numbers (Bottom of Page)"/>
        <w:docPartUnique/>
      </w:docPartObj>
    </w:sdtPr>
    <w:sdtEndPr>
      <w:rPr>
        <w:color w:val="7F7F7F" w:themeColor="background1" w:themeShade="7F"/>
        <w:spacing w:val="60"/>
      </w:rPr>
    </w:sdtEndPr>
    <w:sdtContent>
      <w:p w14:paraId="7425F743" w14:textId="1BCE8AA9" w:rsidR="00380903" w:rsidRDefault="003809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09AD05" w14:textId="77777777" w:rsidR="00380903" w:rsidRDefault="00380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B61C" w14:textId="77777777" w:rsidR="00380903" w:rsidRDefault="00380903" w:rsidP="00380903">
      <w:pPr>
        <w:spacing w:after="0" w:line="240" w:lineRule="auto"/>
      </w:pPr>
      <w:r>
        <w:separator/>
      </w:r>
    </w:p>
  </w:footnote>
  <w:footnote w:type="continuationSeparator" w:id="0">
    <w:p w14:paraId="69B2ED9E" w14:textId="77777777" w:rsidR="00380903" w:rsidRDefault="00380903" w:rsidP="00380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0F5"/>
    <w:multiLevelType w:val="hybridMultilevel"/>
    <w:tmpl w:val="19A65B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800539"/>
    <w:multiLevelType w:val="hybridMultilevel"/>
    <w:tmpl w:val="F67C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06F2"/>
    <w:multiLevelType w:val="hybridMultilevel"/>
    <w:tmpl w:val="8D50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42827"/>
    <w:multiLevelType w:val="hybridMultilevel"/>
    <w:tmpl w:val="16E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604CC"/>
    <w:multiLevelType w:val="hybridMultilevel"/>
    <w:tmpl w:val="57AA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868DC"/>
    <w:multiLevelType w:val="hybridMultilevel"/>
    <w:tmpl w:val="264A4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E7372"/>
    <w:multiLevelType w:val="hybridMultilevel"/>
    <w:tmpl w:val="4A24D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87D03"/>
    <w:multiLevelType w:val="hybridMultilevel"/>
    <w:tmpl w:val="47F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65818"/>
    <w:multiLevelType w:val="hybridMultilevel"/>
    <w:tmpl w:val="A6DC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A6817"/>
    <w:multiLevelType w:val="hybridMultilevel"/>
    <w:tmpl w:val="8D1CE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42CE2"/>
    <w:multiLevelType w:val="hybridMultilevel"/>
    <w:tmpl w:val="2BD2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06F5F"/>
    <w:multiLevelType w:val="hybridMultilevel"/>
    <w:tmpl w:val="A7F6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31228"/>
    <w:multiLevelType w:val="hybridMultilevel"/>
    <w:tmpl w:val="60BA2AF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54201E52"/>
    <w:multiLevelType w:val="hybridMultilevel"/>
    <w:tmpl w:val="E91C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54E71"/>
    <w:multiLevelType w:val="hybridMultilevel"/>
    <w:tmpl w:val="3FE80D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D3336"/>
    <w:multiLevelType w:val="hybridMultilevel"/>
    <w:tmpl w:val="C7D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7797C"/>
    <w:multiLevelType w:val="hybridMultilevel"/>
    <w:tmpl w:val="B204B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F2EFC"/>
    <w:multiLevelType w:val="hybridMultilevel"/>
    <w:tmpl w:val="56AE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2022F"/>
    <w:multiLevelType w:val="hybridMultilevel"/>
    <w:tmpl w:val="FD1C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D35E4"/>
    <w:multiLevelType w:val="hybridMultilevel"/>
    <w:tmpl w:val="58A2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77395"/>
    <w:multiLevelType w:val="hybridMultilevel"/>
    <w:tmpl w:val="C3A8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02A67"/>
    <w:multiLevelType w:val="hybridMultilevel"/>
    <w:tmpl w:val="CC10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F6566"/>
    <w:multiLevelType w:val="hybridMultilevel"/>
    <w:tmpl w:val="8190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454D5"/>
    <w:multiLevelType w:val="hybridMultilevel"/>
    <w:tmpl w:val="9F48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17C6C"/>
    <w:multiLevelType w:val="hybridMultilevel"/>
    <w:tmpl w:val="90CC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031136">
    <w:abstractNumId w:val="5"/>
  </w:num>
  <w:num w:numId="2" w16cid:durableId="48964757">
    <w:abstractNumId w:val="3"/>
  </w:num>
  <w:num w:numId="3" w16cid:durableId="1457136917">
    <w:abstractNumId w:val="13"/>
  </w:num>
  <w:num w:numId="4" w16cid:durableId="840660318">
    <w:abstractNumId w:val="15"/>
  </w:num>
  <w:num w:numId="5" w16cid:durableId="703866437">
    <w:abstractNumId w:val="18"/>
  </w:num>
  <w:num w:numId="6" w16cid:durableId="683242035">
    <w:abstractNumId w:val="12"/>
  </w:num>
  <w:num w:numId="7" w16cid:durableId="73205134">
    <w:abstractNumId w:val="11"/>
  </w:num>
  <w:num w:numId="8" w16cid:durableId="1114247766">
    <w:abstractNumId w:val="6"/>
  </w:num>
  <w:num w:numId="9" w16cid:durableId="1649480413">
    <w:abstractNumId w:val="23"/>
  </w:num>
  <w:num w:numId="10" w16cid:durableId="978655624">
    <w:abstractNumId w:val="8"/>
  </w:num>
  <w:num w:numId="11" w16cid:durableId="651494235">
    <w:abstractNumId w:val="21"/>
  </w:num>
  <w:num w:numId="12" w16cid:durableId="1474983384">
    <w:abstractNumId w:val="7"/>
  </w:num>
  <w:num w:numId="13" w16cid:durableId="308437678">
    <w:abstractNumId w:val="20"/>
  </w:num>
  <w:num w:numId="14" w16cid:durableId="1540312040">
    <w:abstractNumId w:val="17"/>
  </w:num>
  <w:num w:numId="15" w16cid:durableId="1840460791">
    <w:abstractNumId w:val="9"/>
  </w:num>
  <w:num w:numId="16" w16cid:durableId="1581329765">
    <w:abstractNumId w:val="24"/>
  </w:num>
  <w:num w:numId="17" w16cid:durableId="1059939085">
    <w:abstractNumId w:val="16"/>
  </w:num>
  <w:num w:numId="18" w16cid:durableId="1582522190">
    <w:abstractNumId w:val="0"/>
  </w:num>
  <w:num w:numId="19" w16cid:durableId="1199970614">
    <w:abstractNumId w:val="22"/>
  </w:num>
  <w:num w:numId="20" w16cid:durableId="1963686367">
    <w:abstractNumId w:val="10"/>
  </w:num>
  <w:num w:numId="21" w16cid:durableId="1060786460">
    <w:abstractNumId w:val="14"/>
  </w:num>
  <w:num w:numId="22" w16cid:durableId="1505364924">
    <w:abstractNumId w:val="19"/>
  </w:num>
  <w:num w:numId="23" w16cid:durableId="1550603799">
    <w:abstractNumId w:val="1"/>
  </w:num>
  <w:num w:numId="24" w16cid:durableId="769858548">
    <w:abstractNumId w:val="4"/>
  </w:num>
  <w:num w:numId="25" w16cid:durableId="18783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BA"/>
    <w:rsid w:val="00012ADF"/>
    <w:rsid w:val="00025BBC"/>
    <w:rsid w:val="00033F85"/>
    <w:rsid w:val="0005381A"/>
    <w:rsid w:val="00090937"/>
    <w:rsid w:val="00091D55"/>
    <w:rsid w:val="000B5501"/>
    <w:rsid w:val="000D51BA"/>
    <w:rsid w:val="000E52D6"/>
    <w:rsid w:val="000F2D65"/>
    <w:rsid w:val="001352F0"/>
    <w:rsid w:val="0018185A"/>
    <w:rsid w:val="001B40BF"/>
    <w:rsid w:val="001D4F15"/>
    <w:rsid w:val="001E052A"/>
    <w:rsid w:val="001E0C91"/>
    <w:rsid w:val="001F223D"/>
    <w:rsid w:val="0024578B"/>
    <w:rsid w:val="0024652E"/>
    <w:rsid w:val="002553E1"/>
    <w:rsid w:val="00274838"/>
    <w:rsid w:val="002C0AF6"/>
    <w:rsid w:val="002C4054"/>
    <w:rsid w:val="00307272"/>
    <w:rsid w:val="00356D0C"/>
    <w:rsid w:val="003633D7"/>
    <w:rsid w:val="00366E6A"/>
    <w:rsid w:val="00380903"/>
    <w:rsid w:val="003A6237"/>
    <w:rsid w:val="003C6364"/>
    <w:rsid w:val="0041106D"/>
    <w:rsid w:val="00415B57"/>
    <w:rsid w:val="00416381"/>
    <w:rsid w:val="00420295"/>
    <w:rsid w:val="00442482"/>
    <w:rsid w:val="00446101"/>
    <w:rsid w:val="004521AC"/>
    <w:rsid w:val="00470954"/>
    <w:rsid w:val="004A7036"/>
    <w:rsid w:val="004E4D0B"/>
    <w:rsid w:val="004F468C"/>
    <w:rsid w:val="004F61C2"/>
    <w:rsid w:val="005544F7"/>
    <w:rsid w:val="00575E9E"/>
    <w:rsid w:val="005D09C9"/>
    <w:rsid w:val="005D66A7"/>
    <w:rsid w:val="005E64AB"/>
    <w:rsid w:val="005F7359"/>
    <w:rsid w:val="00605865"/>
    <w:rsid w:val="0061318B"/>
    <w:rsid w:val="00631DFF"/>
    <w:rsid w:val="00633966"/>
    <w:rsid w:val="00643C89"/>
    <w:rsid w:val="00646B4A"/>
    <w:rsid w:val="00677412"/>
    <w:rsid w:val="006A18AC"/>
    <w:rsid w:val="006B33A7"/>
    <w:rsid w:val="006C3CF6"/>
    <w:rsid w:val="00777315"/>
    <w:rsid w:val="007819EB"/>
    <w:rsid w:val="00781E82"/>
    <w:rsid w:val="00787470"/>
    <w:rsid w:val="007D326E"/>
    <w:rsid w:val="00834E44"/>
    <w:rsid w:val="008624D7"/>
    <w:rsid w:val="00875144"/>
    <w:rsid w:val="008C1419"/>
    <w:rsid w:val="00924CBA"/>
    <w:rsid w:val="00927629"/>
    <w:rsid w:val="009755E8"/>
    <w:rsid w:val="009A3D42"/>
    <w:rsid w:val="009A46F3"/>
    <w:rsid w:val="009A598A"/>
    <w:rsid w:val="009D75A5"/>
    <w:rsid w:val="009E655C"/>
    <w:rsid w:val="009F6C64"/>
    <w:rsid w:val="00A01E60"/>
    <w:rsid w:val="00A23278"/>
    <w:rsid w:val="00A6179B"/>
    <w:rsid w:val="00AA606C"/>
    <w:rsid w:val="00AC6BD0"/>
    <w:rsid w:val="00B12BA6"/>
    <w:rsid w:val="00B13AA5"/>
    <w:rsid w:val="00B54405"/>
    <w:rsid w:val="00B567E1"/>
    <w:rsid w:val="00B93F6E"/>
    <w:rsid w:val="00C67969"/>
    <w:rsid w:val="00CA2CBE"/>
    <w:rsid w:val="00CA5D8E"/>
    <w:rsid w:val="00CB13B6"/>
    <w:rsid w:val="00D300F4"/>
    <w:rsid w:val="00D52F18"/>
    <w:rsid w:val="00D772A1"/>
    <w:rsid w:val="00DA08BD"/>
    <w:rsid w:val="00DE23C7"/>
    <w:rsid w:val="00DF3AFD"/>
    <w:rsid w:val="00E0223C"/>
    <w:rsid w:val="00E34BA8"/>
    <w:rsid w:val="00E80F7B"/>
    <w:rsid w:val="00E82D1A"/>
    <w:rsid w:val="00E960FC"/>
    <w:rsid w:val="00ED4087"/>
    <w:rsid w:val="00F77F61"/>
    <w:rsid w:val="00FA78C1"/>
    <w:rsid w:val="00FB2329"/>
    <w:rsid w:val="00FF5D20"/>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EBD0"/>
  <w15:chartTrackingRefBased/>
  <w15:docId w15:val="{ED1835CE-CF02-421E-868F-11C65729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5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3E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553E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C1419"/>
    <w:pPr>
      <w:ind w:left="720"/>
      <w:contextualSpacing/>
    </w:pPr>
  </w:style>
  <w:style w:type="paragraph" w:styleId="NormalWeb">
    <w:name w:val="Normal (Web)"/>
    <w:basedOn w:val="Normal"/>
    <w:uiPriority w:val="99"/>
    <w:semiHidden/>
    <w:unhideWhenUsed/>
    <w:rsid w:val="004110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80903"/>
    <w:pPr>
      <w:outlineLvl w:val="9"/>
    </w:pPr>
    <w:rPr>
      <w:kern w:val="0"/>
      <w14:ligatures w14:val="none"/>
    </w:rPr>
  </w:style>
  <w:style w:type="paragraph" w:styleId="TOC1">
    <w:name w:val="toc 1"/>
    <w:basedOn w:val="Normal"/>
    <w:next w:val="Normal"/>
    <w:autoRedefine/>
    <w:uiPriority w:val="39"/>
    <w:unhideWhenUsed/>
    <w:rsid w:val="00380903"/>
    <w:pPr>
      <w:spacing w:after="100"/>
    </w:pPr>
  </w:style>
  <w:style w:type="paragraph" w:styleId="TOC2">
    <w:name w:val="toc 2"/>
    <w:basedOn w:val="Normal"/>
    <w:next w:val="Normal"/>
    <w:autoRedefine/>
    <w:uiPriority w:val="39"/>
    <w:unhideWhenUsed/>
    <w:rsid w:val="00380903"/>
    <w:pPr>
      <w:spacing w:after="100"/>
      <w:ind w:left="220"/>
    </w:pPr>
  </w:style>
  <w:style w:type="character" w:styleId="Hyperlink">
    <w:name w:val="Hyperlink"/>
    <w:basedOn w:val="DefaultParagraphFont"/>
    <w:uiPriority w:val="99"/>
    <w:unhideWhenUsed/>
    <w:rsid w:val="00380903"/>
    <w:rPr>
      <w:color w:val="0563C1" w:themeColor="hyperlink"/>
      <w:u w:val="single"/>
    </w:rPr>
  </w:style>
  <w:style w:type="paragraph" w:styleId="Header">
    <w:name w:val="header"/>
    <w:basedOn w:val="Normal"/>
    <w:link w:val="HeaderChar"/>
    <w:uiPriority w:val="99"/>
    <w:unhideWhenUsed/>
    <w:rsid w:val="0038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03"/>
  </w:style>
  <w:style w:type="paragraph" w:styleId="Footer">
    <w:name w:val="footer"/>
    <w:basedOn w:val="Normal"/>
    <w:link w:val="FooterChar"/>
    <w:uiPriority w:val="99"/>
    <w:unhideWhenUsed/>
    <w:rsid w:val="0038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03"/>
  </w:style>
  <w:style w:type="character" w:styleId="UnresolvedMention">
    <w:name w:val="Unresolved Mention"/>
    <w:basedOn w:val="DefaultParagraphFont"/>
    <w:uiPriority w:val="99"/>
    <w:semiHidden/>
    <w:unhideWhenUsed/>
    <w:rsid w:val="00927629"/>
    <w:rPr>
      <w:color w:val="605E5C"/>
      <w:shd w:val="clear" w:color="auto" w:fill="E1DFDD"/>
    </w:rPr>
  </w:style>
  <w:style w:type="character" w:styleId="FollowedHyperlink">
    <w:name w:val="FollowedHyperlink"/>
    <w:basedOn w:val="DefaultParagraphFont"/>
    <w:uiPriority w:val="99"/>
    <w:semiHidden/>
    <w:unhideWhenUsed/>
    <w:rsid w:val="00927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io.youtube.com/video/Kdig_EBt3nA/edit" TargetMode="External"/><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84FF-9207-4C1B-8B01-5B3212B2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Maes</dc:creator>
  <cp:keywords/>
  <dc:description/>
  <cp:lastModifiedBy>Donald Maes</cp:lastModifiedBy>
  <cp:revision>2</cp:revision>
  <cp:lastPrinted>2023-02-19T20:38:00Z</cp:lastPrinted>
  <dcterms:created xsi:type="dcterms:W3CDTF">2023-04-27T13:02:00Z</dcterms:created>
  <dcterms:modified xsi:type="dcterms:W3CDTF">2023-04-27T13:02:00Z</dcterms:modified>
</cp:coreProperties>
</file>